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D30B1" w14:textId="77777777" w:rsidR="007E669B" w:rsidRDefault="007E669B" w:rsidP="007E669B">
      <w:pPr>
        <w:pStyle w:val="Heading1"/>
      </w:pPr>
      <w:r>
        <w:t>Notice of Meeting and Agenda</w:t>
      </w:r>
    </w:p>
    <w:p w14:paraId="5911A834" w14:textId="3F7EDA26" w:rsidR="007E669B" w:rsidRDefault="00767FA6" w:rsidP="007E669B">
      <w:pPr>
        <w:pStyle w:val="Heading2"/>
      </w:pPr>
      <w:r>
        <w:t>Investments Sub-c</w:t>
      </w:r>
      <w:r w:rsidR="007E669B">
        <w:t>ommittee</w:t>
      </w:r>
    </w:p>
    <w:p w14:paraId="156EABAF" w14:textId="77777777" w:rsidR="007E669B" w:rsidRDefault="007E669B" w:rsidP="007E669B">
      <w:pPr>
        <w:spacing w:after="120"/>
      </w:pPr>
      <w:r>
        <w:t xml:space="preserve">Venue: </w:t>
      </w:r>
      <w:r w:rsidRPr="007E669B">
        <w:rPr>
          <w:rStyle w:val="EmphasisOICChar"/>
        </w:rPr>
        <w:t>Council Chamber, Council Offices, Kirkwall</w:t>
      </w:r>
      <w:r>
        <w:t>.</w:t>
      </w:r>
    </w:p>
    <w:p w14:paraId="51BD156A" w14:textId="3296241A" w:rsidR="007E669B" w:rsidRDefault="007E669B" w:rsidP="007E669B">
      <w:pPr>
        <w:spacing w:after="120"/>
      </w:pPr>
      <w:r>
        <w:t xml:space="preserve">Date: </w:t>
      </w:r>
      <w:r w:rsidR="006F1ECD">
        <w:rPr>
          <w:rStyle w:val="EmphasisOICChar"/>
        </w:rPr>
        <w:t>Wednesday</w:t>
      </w:r>
      <w:r w:rsidR="006B21B2">
        <w:rPr>
          <w:rStyle w:val="EmphasisOICChar"/>
        </w:rPr>
        <w:t>,</w:t>
      </w:r>
      <w:r w:rsidR="00CA5BF8">
        <w:rPr>
          <w:rStyle w:val="EmphasisOICChar"/>
        </w:rPr>
        <w:t xml:space="preserve"> 20 May 2026</w:t>
      </w:r>
      <w:r>
        <w:t>.</w:t>
      </w:r>
    </w:p>
    <w:p w14:paraId="5DEB703A" w14:textId="64975A28" w:rsidR="007E669B" w:rsidRDefault="007E669B" w:rsidP="007E669B">
      <w:pPr>
        <w:spacing w:after="120"/>
      </w:pPr>
      <w:r>
        <w:t xml:space="preserve">Time: </w:t>
      </w:r>
      <w:r w:rsidR="00CA5BF8">
        <w:rPr>
          <w:rStyle w:val="EmphasisOICChar"/>
        </w:rPr>
        <w:t>1</w:t>
      </w:r>
      <w:r w:rsidR="00FD6C9D">
        <w:rPr>
          <w:rStyle w:val="EmphasisOICChar"/>
        </w:rPr>
        <w:t>5</w:t>
      </w:r>
      <w:r w:rsidR="00CA5BF8">
        <w:rPr>
          <w:rStyle w:val="EmphasisOICChar"/>
        </w:rPr>
        <w:t>:</w:t>
      </w:r>
      <w:r w:rsidR="00FD6C9D">
        <w:rPr>
          <w:rStyle w:val="EmphasisOICChar"/>
        </w:rPr>
        <w:t>45</w:t>
      </w:r>
      <w:r>
        <w:t>.</w:t>
      </w:r>
    </w:p>
    <w:p w14:paraId="2C3D506A" w14:textId="77777777" w:rsidR="00D26FB0" w:rsidRPr="00D26FB0" w:rsidRDefault="00D26FB0" w:rsidP="007E669B">
      <w:pPr>
        <w:spacing w:after="120"/>
        <w:rPr>
          <w:rFonts w:cs="Arial"/>
        </w:rPr>
      </w:pPr>
      <w:r w:rsidRPr="00D26FB0">
        <w:rPr>
          <w:rFonts w:cs="Arial"/>
          <w:noProof/>
          <w:lang w:eastAsia="en-GB"/>
        </w:rPr>
        <w:drawing>
          <wp:inline distT="0" distB="0" distL="0" distR="0" wp14:anchorId="487FE9E6" wp14:editId="6E3CE6CE">
            <wp:extent cx="1216152" cy="1266825"/>
            <wp:effectExtent l="0" t="0" r="3175" b="0"/>
            <wp:docPr id="1" name="Picture 1" descr="Orkney Islands Council crest." title="Orkney Islands Council"/>
            <wp:cNvGraphicFramePr/>
            <a:graphic xmlns:a="http://schemas.openxmlformats.org/drawingml/2006/main">
              <a:graphicData uri="http://schemas.openxmlformats.org/drawingml/2006/picture">
                <pic:pic xmlns:pic="http://schemas.openxmlformats.org/drawingml/2006/picture">
                  <pic:nvPicPr>
                    <pic:cNvPr id="2" name="Picture 2" descr="Orkney Islands Council crest." title="Orkney Islands Council"/>
                    <pic:cNvPicPr/>
                  </pic:nvPicPr>
                  <pic:blipFill>
                    <a:blip r:embed="rId8">
                      <a:extLst>
                        <a:ext uri="{28A0092B-C50C-407E-A947-70E740481C1C}">
                          <a14:useLocalDpi xmlns:a14="http://schemas.microsoft.com/office/drawing/2010/main" val="0"/>
                        </a:ext>
                      </a:extLst>
                    </a:blip>
                    <a:stretch>
                      <a:fillRect/>
                    </a:stretch>
                  </pic:blipFill>
                  <pic:spPr>
                    <a:xfrm>
                      <a:off x="0" y="0"/>
                      <a:ext cx="1216152" cy="1266825"/>
                    </a:xfrm>
                    <a:prstGeom prst="rect">
                      <a:avLst/>
                    </a:prstGeom>
                  </pic:spPr>
                </pic:pic>
              </a:graphicData>
            </a:graphic>
          </wp:inline>
        </w:drawing>
      </w:r>
    </w:p>
    <w:p w14:paraId="4742C933" w14:textId="77777777" w:rsidR="00D26FB0" w:rsidRPr="00D26FB0" w:rsidRDefault="00D26FB0" w:rsidP="00D26FB0">
      <w:pPr>
        <w:suppressAutoHyphens w:val="0"/>
        <w:spacing w:after="0"/>
        <w:sectPr w:rsidR="00D26FB0" w:rsidRPr="00D26FB0" w:rsidSect="00D26FB0">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134" w:bottom="992" w:left="1134" w:header="709" w:footer="709" w:gutter="0"/>
          <w:cols w:num="2" w:space="720" w:equalWidth="0">
            <w:col w:w="6946" w:space="709"/>
            <w:col w:w="1983"/>
          </w:cols>
        </w:sectPr>
      </w:pPr>
    </w:p>
    <w:p w14:paraId="682D896F" w14:textId="77777777" w:rsidR="00641A41" w:rsidRDefault="00641A41" w:rsidP="00FC0347">
      <w:pPr>
        <w:spacing w:before="960" w:after="120"/>
      </w:pPr>
      <w:r>
        <w:t>Dear Councillor,</w:t>
      </w:r>
    </w:p>
    <w:p w14:paraId="35FE5459" w14:textId="77777777" w:rsidR="00641A41" w:rsidRDefault="0058314B" w:rsidP="00641A41">
      <w:pPr>
        <w:spacing w:before="240"/>
      </w:pPr>
      <w:r>
        <w:t xml:space="preserve">You are invited to attend the </w:t>
      </w:r>
      <w:r w:rsidR="00641A41">
        <w:t xml:space="preserve">above </w:t>
      </w:r>
      <w:r>
        <w:t>meeting</w:t>
      </w:r>
      <w:r w:rsidR="00641A41">
        <w:t xml:space="preserve">. </w:t>
      </w:r>
    </w:p>
    <w:p w14:paraId="78F698D2" w14:textId="77777777" w:rsidR="0058314B" w:rsidRDefault="00641A41" w:rsidP="00641A41">
      <w:pPr>
        <w:spacing w:before="240"/>
      </w:pPr>
      <w:r>
        <w:t>A</w:t>
      </w:r>
      <w:r w:rsidR="0058314B">
        <w:t xml:space="preserve"> note of the business to be considered is attached.</w:t>
      </w:r>
    </w:p>
    <w:p w14:paraId="27519CDD" w14:textId="79BC720D" w:rsidR="007E669B" w:rsidRDefault="00D57C55" w:rsidP="00F519E0">
      <w:pPr>
        <w:pStyle w:val="EmphasisOIC"/>
      </w:pPr>
      <w:r>
        <w:t>Oliver D Reid</w:t>
      </w:r>
      <w:r w:rsidR="00433095">
        <w:t>,</w:t>
      </w:r>
    </w:p>
    <w:p w14:paraId="00FB8568" w14:textId="4D7056A1" w:rsidR="00320C8C" w:rsidRDefault="00F57347" w:rsidP="00F519E0">
      <w:pPr>
        <w:pStyle w:val="EmphasisOIC"/>
      </w:pPr>
      <w:r>
        <w:t>C</w:t>
      </w:r>
      <w:r w:rsidR="00320C8C">
        <w:t>hief Executive</w:t>
      </w:r>
      <w:r w:rsidR="00756EDC">
        <w:t>.</w:t>
      </w:r>
    </w:p>
    <w:p w14:paraId="4C39A652" w14:textId="77777777" w:rsidR="00F519E0" w:rsidRDefault="00F519E0" w:rsidP="00F519E0">
      <w:pPr>
        <w:pStyle w:val="Heading3"/>
        <w:spacing w:before="600"/>
      </w:pPr>
      <w:r>
        <w:t>Contact</w:t>
      </w:r>
    </w:p>
    <w:p w14:paraId="5AAE72D4" w14:textId="7DC2114C" w:rsidR="0058314B" w:rsidRDefault="0058314B" w:rsidP="0058314B">
      <w:pPr>
        <w:spacing w:after="120"/>
      </w:pPr>
      <w:r>
        <w:t xml:space="preserve">Clerk Name: </w:t>
      </w:r>
      <w:r w:rsidR="00336227">
        <w:t>Sandra Craigie</w:t>
      </w:r>
      <w:r>
        <w:t>.</w:t>
      </w:r>
    </w:p>
    <w:p w14:paraId="7178088D" w14:textId="41E32D20" w:rsidR="0058314B" w:rsidRDefault="0058314B" w:rsidP="0058314B">
      <w:pPr>
        <w:spacing w:after="120"/>
      </w:pPr>
      <w:r>
        <w:t xml:space="preserve">Clerk Telephone: 01856 873535 extension </w:t>
      </w:r>
      <w:r w:rsidR="00F41F39">
        <w:t>220</w:t>
      </w:r>
      <w:r w:rsidR="00336227">
        <w:t>5</w:t>
      </w:r>
      <w:r>
        <w:t>.</w:t>
      </w:r>
    </w:p>
    <w:p w14:paraId="24ED0BC0" w14:textId="77777777" w:rsidR="0058314B" w:rsidRDefault="0058314B" w:rsidP="00640F43">
      <w:pPr>
        <w:spacing w:after="720"/>
      </w:pPr>
      <w:r>
        <w:t xml:space="preserve">Clerk Email: </w:t>
      </w:r>
      <w:hyperlink r:id="rId15" w:history="1">
        <w:r w:rsidR="00885272" w:rsidRPr="00C3375C">
          <w:rPr>
            <w:rStyle w:val="Hyperlink"/>
          </w:rPr>
          <w:t>committees@orkney.gov.uk</w:t>
        </w:r>
      </w:hyperlink>
      <w:r w:rsidR="00885272">
        <w:t xml:space="preserve">. </w:t>
      </w:r>
    </w:p>
    <w:p w14:paraId="248D4D8D" w14:textId="77777777" w:rsidR="00A41185" w:rsidRDefault="00A41185" w:rsidP="00A41185">
      <w:pPr>
        <w:pStyle w:val="Heading3"/>
      </w:pPr>
      <w:bookmarkStart w:id="0" w:name="_Hlk167178154"/>
      <w:r>
        <w:t>Sub-committee Membership</w:t>
      </w:r>
    </w:p>
    <w:p w14:paraId="5BE4E5D3" w14:textId="20509B1E" w:rsidR="00A41185" w:rsidRDefault="00A41185" w:rsidP="00A41185">
      <w:pPr>
        <w:spacing w:after="720"/>
      </w:pPr>
      <w:r>
        <w:t xml:space="preserve">Councillors </w:t>
      </w:r>
      <w:r w:rsidRPr="009E142A">
        <w:t>Alexander G Cowie</w:t>
      </w:r>
      <w:r>
        <w:t xml:space="preserve"> (Chair), </w:t>
      </w:r>
      <w:r w:rsidRPr="009E142A">
        <w:t xml:space="preserve">P Lindsay </w:t>
      </w:r>
      <w:bookmarkEnd w:id="0"/>
      <w:r w:rsidRPr="009E142A">
        <w:t>Hall, Steven B Heddle, Rachael A King, Mellissa-Louise Thomson</w:t>
      </w:r>
      <w:r>
        <w:t xml:space="preserve"> and </w:t>
      </w:r>
      <w:r w:rsidRPr="00C256AA">
        <w:t>Heather N Woodbridge</w:t>
      </w:r>
      <w:r>
        <w:t>.</w:t>
      </w:r>
    </w:p>
    <w:p w14:paraId="6C32E01A" w14:textId="77777777" w:rsidR="00CD5F46" w:rsidRPr="00F519E0" w:rsidRDefault="00CD5F46" w:rsidP="00CD5F46">
      <w:pPr>
        <w:pStyle w:val="Heading3"/>
        <w:spacing w:before="0"/>
      </w:pPr>
      <w:r w:rsidRPr="00F519E0">
        <w:t>Further Information</w:t>
      </w:r>
    </w:p>
    <w:p w14:paraId="76CC4725" w14:textId="77777777" w:rsidR="00CD5F46" w:rsidRDefault="00CD5F46" w:rsidP="00CD5F46">
      <w:pPr>
        <w:spacing w:after="120"/>
      </w:pPr>
      <w:r>
        <w:t>This is a meeting which is open to the public.</w:t>
      </w:r>
    </w:p>
    <w:p w14:paraId="15D24078" w14:textId="24BA4449" w:rsidR="00CD5F46" w:rsidRDefault="00CD5F46" w:rsidP="00CD5F46">
      <w:pPr>
        <w:spacing w:after="120"/>
      </w:pPr>
      <w:r>
        <w:t xml:space="preserve">This agenda and associated reports are available in portable document format (pdf) </w:t>
      </w:r>
      <w:hyperlink r:id="rId16" w:history="1">
        <w:r>
          <w:rPr>
            <w:rStyle w:val="Hyperlink"/>
          </w:rPr>
          <w:t>here</w:t>
        </w:r>
      </w:hyperlink>
      <w:r w:rsidRPr="008F0D63">
        <w:t>.</w:t>
      </w:r>
    </w:p>
    <w:p w14:paraId="3DFFEFF8" w14:textId="77777777" w:rsidR="00CD5F46" w:rsidRPr="00402D44" w:rsidRDefault="00CD5F46" w:rsidP="00CD5F46">
      <w:pPr>
        <w:spacing w:after="720"/>
        <w:rPr>
          <w:rStyle w:val="Hyperlink"/>
          <w:color w:val="auto"/>
          <w:u w:val="none"/>
        </w:rPr>
      </w:pPr>
      <w:r w:rsidRPr="00402D44">
        <w:rPr>
          <w:rStyle w:val="Hyperlink"/>
          <w:color w:val="auto"/>
          <w:u w:val="none"/>
        </w:rPr>
        <w:t xml:space="preserve">A paper copy of the agenda and associated reports is available on request from </w:t>
      </w:r>
      <w:hyperlink r:id="rId17" w:history="1">
        <w:r w:rsidRPr="008D353A">
          <w:rPr>
            <w:rStyle w:val="Hyperlink"/>
          </w:rPr>
          <w:t>committees@orkney.gov.uk</w:t>
        </w:r>
      </w:hyperlink>
      <w:r w:rsidRPr="00402D44">
        <w:rPr>
          <w:rStyle w:val="Hyperlink"/>
          <w:color w:val="auto"/>
          <w:u w:val="none"/>
        </w:rPr>
        <w:t>.</w:t>
      </w:r>
    </w:p>
    <w:p w14:paraId="0E09854F" w14:textId="77777777" w:rsidR="00AE143D" w:rsidRDefault="00AE143D">
      <w:pPr>
        <w:suppressAutoHyphens w:val="0"/>
        <w:rPr>
          <w:rFonts w:eastAsia="Times New Roman"/>
          <w:b/>
          <w:bCs/>
          <w:color w:val="000000"/>
          <w:sz w:val="28"/>
        </w:rPr>
      </w:pPr>
      <w:r>
        <w:br w:type="page"/>
      </w:r>
    </w:p>
    <w:p w14:paraId="10FB7E4A" w14:textId="18DA6962" w:rsidR="00924939" w:rsidRDefault="00924939" w:rsidP="00924939">
      <w:pPr>
        <w:pStyle w:val="Heading3"/>
      </w:pPr>
      <w:r>
        <w:lastRenderedPageBreak/>
        <w:t>Hybrid Meeting</w:t>
      </w:r>
    </w:p>
    <w:p w14:paraId="1FE8DB0F" w14:textId="199DF821" w:rsidR="00924939" w:rsidRDefault="00924939" w:rsidP="00924939">
      <w:r>
        <w:t>Please note that this meeting is scheduled to be held in the Council Chamber. However, arrangements will be made for members to join the meeting remotely</w:t>
      </w:r>
      <w:r w:rsidR="000106A8">
        <w:t>,</w:t>
      </w:r>
      <w:r>
        <w:t xml:space="preserve"> should they wish.</w:t>
      </w:r>
    </w:p>
    <w:p w14:paraId="77B2397B" w14:textId="3E21A0D2" w:rsidR="00924939" w:rsidRDefault="00924939" w:rsidP="00924939">
      <w:r>
        <w:t>For those attending remotely, they will be asked to declare:</w:t>
      </w:r>
    </w:p>
    <w:p w14:paraId="1DF9B526" w14:textId="77777777" w:rsidR="00924939" w:rsidRDefault="00924939" w:rsidP="00924939">
      <w:pPr>
        <w:pStyle w:val="ListParagraph"/>
      </w:pPr>
      <w:r>
        <w:t>They are in a room with no other persons present.</w:t>
      </w:r>
    </w:p>
    <w:p w14:paraId="0FA739C4" w14:textId="77777777" w:rsidR="00924939" w:rsidRDefault="00924939" w:rsidP="00924939">
      <w:pPr>
        <w:pStyle w:val="ListParagraph"/>
      </w:pPr>
      <w:r>
        <w:t>That no persons can overhear the discussions.</w:t>
      </w:r>
    </w:p>
    <w:p w14:paraId="1D5FC835" w14:textId="77777777" w:rsidR="00924939" w:rsidRDefault="00924939" w:rsidP="00924939">
      <w:pPr>
        <w:pStyle w:val="ListParagraph"/>
      </w:pPr>
      <w:r>
        <w:t>That they will not answer any other calls or attend to any other business whilst participating in the meeting.</w:t>
      </w:r>
    </w:p>
    <w:p w14:paraId="07462B8A" w14:textId="1DED8395" w:rsidR="00924939" w:rsidRDefault="00924939" w:rsidP="005176D3">
      <w:pPr>
        <w:pStyle w:val="ListParagraph"/>
        <w:spacing w:after="720"/>
      </w:pPr>
      <w:r>
        <w:t>That cameras will be kept on at all times without exception.</w:t>
      </w:r>
    </w:p>
    <w:p w14:paraId="14D69089" w14:textId="77777777" w:rsidR="0058314B" w:rsidRPr="00F519E0" w:rsidRDefault="0058314B" w:rsidP="00640F43">
      <w:pPr>
        <w:pStyle w:val="Heading3"/>
        <w:spacing w:before="0"/>
      </w:pPr>
      <w:r w:rsidRPr="00F519E0">
        <w:t>Audio Recording Notice</w:t>
      </w:r>
    </w:p>
    <w:p w14:paraId="4863A403" w14:textId="6B9D5BC8" w:rsidR="00640F43" w:rsidRDefault="0058314B" w:rsidP="000106A8">
      <w:pPr>
        <w:spacing w:after="720"/>
      </w:pPr>
      <w:r>
        <w:t xml:space="preserve">Please note that this meeting </w:t>
      </w:r>
      <w:r w:rsidR="002D6A2B">
        <w:t xml:space="preserve">will be </w:t>
      </w:r>
      <w:r w:rsidR="00756EDC">
        <w:t xml:space="preserve">broadcast </w:t>
      </w:r>
      <w:r w:rsidR="006E7CE1">
        <w:t xml:space="preserve">live </w:t>
      </w:r>
      <w:r w:rsidR="002D6A2B">
        <w:t xml:space="preserve">(audio only) </w:t>
      </w:r>
      <w:r w:rsidR="00756EDC">
        <w:t>over the Internet on Orkney Islands Council’s website</w:t>
      </w:r>
      <w:r>
        <w:t xml:space="preserve">. The </w:t>
      </w:r>
      <w:r w:rsidR="006E7CE1">
        <w:t xml:space="preserve">meeting will also be recorded, with the </w:t>
      </w:r>
      <w:r>
        <w:t xml:space="preserve">recording publicly available </w:t>
      </w:r>
      <w:r w:rsidR="00756EDC">
        <w:t xml:space="preserve">for listening </w:t>
      </w:r>
      <w:r w:rsidR="00F314AB">
        <w:t>to</w:t>
      </w:r>
      <w:r w:rsidR="006E7CE1">
        <w:t xml:space="preserve"> after the meeting for </w:t>
      </w:r>
      <w:r w:rsidR="00D545B9">
        <w:t>at least</w:t>
      </w:r>
      <w:r w:rsidR="00F314AB">
        <w:t xml:space="preserve"> </w:t>
      </w:r>
      <w:r w:rsidR="00756EDC">
        <w:t>12 months</w:t>
      </w:r>
      <w:r>
        <w:t xml:space="preserve">. The Council </w:t>
      </w:r>
      <w:r w:rsidR="00F314AB">
        <w:t>is a Data Controller in terms of data protection legislation. Data collected during the audio cast will be retained in accordance with the Council’s Data Protection Policy. Further information about how the Council uses personal information and associated rights is available on the Council’s website</w:t>
      </w:r>
      <w:r w:rsidR="00756EDC">
        <w:t>.</w:t>
      </w:r>
    </w:p>
    <w:p w14:paraId="067383C2" w14:textId="567E1A98" w:rsidR="00640F43" w:rsidRDefault="00640F43" w:rsidP="0058314B">
      <w:pPr>
        <w:spacing w:after="120"/>
        <w:sectPr w:rsidR="00640F43" w:rsidSect="00E160B6">
          <w:headerReference w:type="default" r:id="rId18"/>
          <w:headerReference w:type="first" r:id="rId19"/>
          <w:type w:val="continuous"/>
          <w:pgSz w:w="11906" w:h="16838"/>
          <w:pgMar w:top="1440" w:right="1134" w:bottom="992" w:left="1134" w:header="709" w:footer="709" w:gutter="0"/>
          <w:cols w:space="708"/>
          <w:titlePg/>
          <w:docGrid w:linePitch="360"/>
        </w:sectPr>
      </w:pPr>
    </w:p>
    <w:p w14:paraId="18924E7E" w14:textId="77777777" w:rsidR="00320C8C" w:rsidRDefault="00756EDC" w:rsidP="00756EDC">
      <w:pPr>
        <w:pStyle w:val="Heading2"/>
      </w:pPr>
      <w:r>
        <w:lastRenderedPageBreak/>
        <w:t>Order of Business</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
        <w:gridCol w:w="1099"/>
        <w:gridCol w:w="8110"/>
        <w:gridCol w:w="24"/>
      </w:tblGrid>
      <w:tr w:rsidR="00FD6C9D" w14:paraId="6A38E85A" w14:textId="77777777" w:rsidTr="001820CA">
        <w:trPr>
          <w:gridAfter w:val="1"/>
          <w:wAfter w:w="24" w:type="dxa"/>
          <w:trHeight w:val="580"/>
        </w:trPr>
        <w:tc>
          <w:tcPr>
            <w:tcW w:w="832" w:type="dxa"/>
          </w:tcPr>
          <w:p w14:paraId="68EDF49A" w14:textId="77777777" w:rsidR="00FD6C9D" w:rsidRDefault="00FD6C9D" w:rsidP="00484BA7">
            <w:pPr>
              <w:pStyle w:val="OICTable"/>
              <w:spacing w:after="240"/>
            </w:pPr>
          </w:p>
        </w:tc>
        <w:tc>
          <w:tcPr>
            <w:tcW w:w="9209" w:type="dxa"/>
            <w:gridSpan w:val="2"/>
          </w:tcPr>
          <w:p w14:paraId="0BCD9E27" w14:textId="42A561F9" w:rsidR="00FD6C9D" w:rsidRDefault="00FD6C9D" w:rsidP="00FD6C9D">
            <w:pPr>
              <w:pStyle w:val="Heading2"/>
            </w:pPr>
            <w:r>
              <w:t>Preliminaries</w:t>
            </w:r>
          </w:p>
        </w:tc>
      </w:tr>
      <w:tr w:rsidR="00FD6C9D" w14:paraId="74C5FEC9" w14:textId="77777777" w:rsidTr="001820CA">
        <w:trPr>
          <w:gridAfter w:val="1"/>
          <w:wAfter w:w="24" w:type="dxa"/>
          <w:trHeight w:val="580"/>
        </w:trPr>
        <w:tc>
          <w:tcPr>
            <w:tcW w:w="832" w:type="dxa"/>
          </w:tcPr>
          <w:p w14:paraId="0F49CAF2" w14:textId="4B60900F" w:rsidR="00FD6C9D" w:rsidRDefault="00FD6C9D" w:rsidP="00484BA7">
            <w:pPr>
              <w:pStyle w:val="OICTable"/>
              <w:spacing w:after="240"/>
            </w:pPr>
            <w:r>
              <w:t>A.</w:t>
            </w:r>
          </w:p>
        </w:tc>
        <w:tc>
          <w:tcPr>
            <w:tcW w:w="9209" w:type="dxa"/>
            <w:gridSpan w:val="2"/>
          </w:tcPr>
          <w:p w14:paraId="1CFB6E5F" w14:textId="5ED97D72" w:rsidR="00FD6C9D" w:rsidRDefault="00FD6C9D" w:rsidP="00484BA7">
            <w:pPr>
              <w:pStyle w:val="OICTable"/>
              <w:spacing w:after="240"/>
            </w:pPr>
            <w:r>
              <w:t>Apologies.</w:t>
            </w:r>
          </w:p>
        </w:tc>
      </w:tr>
      <w:tr w:rsidR="00FD6C9D" w14:paraId="63B6D435" w14:textId="77777777" w:rsidTr="001820CA">
        <w:trPr>
          <w:gridAfter w:val="1"/>
          <w:wAfter w:w="24" w:type="dxa"/>
          <w:trHeight w:val="580"/>
        </w:trPr>
        <w:tc>
          <w:tcPr>
            <w:tcW w:w="832" w:type="dxa"/>
          </w:tcPr>
          <w:p w14:paraId="41C894DA" w14:textId="370BBE4A" w:rsidR="00FD6C9D" w:rsidRDefault="00FD6C9D" w:rsidP="00484BA7">
            <w:pPr>
              <w:pStyle w:val="OICTable"/>
              <w:spacing w:after="240"/>
            </w:pPr>
            <w:r>
              <w:t>B.</w:t>
            </w:r>
          </w:p>
        </w:tc>
        <w:tc>
          <w:tcPr>
            <w:tcW w:w="9209" w:type="dxa"/>
            <w:gridSpan w:val="2"/>
          </w:tcPr>
          <w:p w14:paraId="153FD6FA" w14:textId="77777777" w:rsidR="00FD6C9D" w:rsidRDefault="00FD6C9D" w:rsidP="00484BA7">
            <w:pPr>
              <w:pStyle w:val="OICTable"/>
              <w:spacing w:after="240"/>
            </w:pPr>
            <w:r>
              <w:t>Declarations of Interest.</w:t>
            </w:r>
          </w:p>
          <w:p w14:paraId="47034690" w14:textId="5826CA3E" w:rsidR="00FD6C9D" w:rsidRDefault="00FD6C9D" w:rsidP="00484BA7">
            <w:pPr>
              <w:pStyle w:val="OICTable"/>
              <w:spacing w:after="240"/>
            </w:pPr>
            <w:r w:rsidRPr="007B425F">
              <w:t>Members are asked to consider whether they have an interest to declare in relation to any item on th</w:t>
            </w:r>
            <w:r>
              <w:t>is</w:t>
            </w:r>
            <w:r w:rsidRPr="007B425F">
              <w:t xml:space="preserve"> agenda. Any member making a declaration of interest should indicate whether it is a financial or non-financial interest and include some information on the nature of the interest. Advice may be sought from Officers prior to the meeting taking place.</w:t>
            </w:r>
          </w:p>
        </w:tc>
      </w:tr>
      <w:tr w:rsidR="00924939" w:rsidRPr="006F1ECD" w14:paraId="1AD46F55" w14:textId="77777777" w:rsidTr="001820CA">
        <w:trPr>
          <w:gridAfter w:val="1"/>
          <w:wAfter w:w="24" w:type="dxa"/>
          <w:trHeight w:val="580"/>
        </w:trPr>
        <w:tc>
          <w:tcPr>
            <w:tcW w:w="832" w:type="dxa"/>
          </w:tcPr>
          <w:p w14:paraId="1BFCAD8E" w14:textId="77777777" w:rsidR="00924939" w:rsidRPr="006F1ECD" w:rsidRDefault="00924939" w:rsidP="004027D8">
            <w:pPr>
              <w:pStyle w:val="OICTable"/>
              <w:spacing w:after="240"/>
              <w:rPr>
                <w:highlight w:val="yellow"/>
              </w:rPr>
            </w:pPr>
          </w:p>
        </w:tc>
        <w:tc>
          <w:tcPr>
            <w:tcW w:w="9209" w:type="dxa"/>
            <w:gridSpan w:val="2"/>
          </w:tcPr>
          <w:p w14:paraId="479ADB1B" w14:textId="1C5E72A7" w:rsidR="00924939" w:rsidRPr="006F1ECD" w:rsidRDefault="00924939" w:rsidP="004027D8">
            <w:pPr>
              <w:pStyle w:val="Heading2"/>
              <w:spacing w:before="60" w:after="60"/>
            </w:pPr>
            <w:r w:rsidRPr="006F1ECD">
              <w:t>Exclusion of Public</w:t>
            </w:r>
          </w:p>
        </w:tc>
      </w:tr>
      <w:tr w:rsidR="00924939" w:rsidRPr="006F1ECD" w14:paraId="365F90C4" w14:textId="77777777" w:rsidTr="001820CA">
        <w:trPr>
          <w:gridAfter w:val="1"/>
          <w:wAfter w:w="24" w:type="dxa"/>
          <w:trHeight w:val="1174"/>
        </w:trPr>
        <w:tc>
          <w:tcPr>
            <w:tcW w:w="832" w:type="dxa"/>
          </w:tcPr>
          <w:p w14:paraId="469D6AB8" w14:textId="74FD3479" w:rsidR="00924939" w:rsidRPr="006F1ECD" w:rsidRDefault="000F7C3F" w:rsidP="00924939">
            <w:pPr>
              <w:pStyle w:val="OICTable"/>
              <w:spacing w:after="240"/>
              <w:rPr>
                <w:highlight w:val="yellow"/>
              </w:rPr>
            </w:pPr>
            <w:r>
              <w:t>1</w:t>
            </w:r>
            <w:r w:rsidR="00975EFA" w:rsidRPr="006F1ECD">
              <w:t>.</w:t>
            </w:r>
          </w:p>
        </w:tc>
        <w:tc>
          <w:tcPr>
            <w:tcW w:w="9209" w:type="dxa"/>
            <w:gridSpan w:val="2"/>
          </w:tcPr>
          <w:p w14:paraId="2013E5B2" w14:textId="2212D012" w:rsidR="00924939" w:rsidRPr="006F1ECD" w:rsidRDefault="00924939" w:rsidP="00924939">
            <w:pPr>
              <w:pStyle w:val="OICTable"/>
              <w:spacing w:after="240"/>
            </w:pPr>
            <w:r w:rsidRPr="006F1ECD">
              <w:t>The Sub-committee is requested to exclude the public from the meeting for the following item of business, on the grounds that they would involve the likely disclosure of exempt information of the classes described in the relevant paragraphs</w:t>
            </w:r>
            <w:r w:rsidR="00020966" w:rsidRPr="006F1ECD">
              <w:t xml:space="preserve"> </w:t>
            </w:r>
            <w:r w:rsidRPr="006F1ECD">
              <w:t>of Part 1 of Schedule 7A of the Local Government (Scotland) Act 1973 as amended.</w:t>
            </w:r>
          </w:p>
        </w:tc>
      </w:tr>
      <w:tr w:rsidR="00924939" w:rsidRPr="006F1ECD" w14:paraId="66E40895" w14:textId="77777777" w:rsidTr="001820CA">
        <w:trPr>
          <w:gridAfter w:val="1"/>
          <w:wAfter w:w="24" w:type="dxa"/>
          <w:trHeight w:val="1376"/>
        </w:trPr>
        <w:tc>
          <w:tcPr>
            <w:tcW w:w="832" w:type="dxa"/>
          </w:tcPr>
          <w:p w14:paraId="372002FC" w14:textId="30D2F35B" w:rsidR="00924939" w:rsidRPr="006352AE" w:rsidRDefault="000F7C3F" w:rsidP="00FD20A9">
            <w:pPr>
              <w:pStyle w:val="OICTable"/>
              <w:spacing w:after="240"/>
            </w:pPr>
            <w:r>
              <w:t>2</w:t>
            </w:r>
            <w:r w:rsidR="00020966" w:rsidRPr="006352AE">
              <w:t>.</w:t>
            </w:r>
          </w:p>
        </w:tc>
        <w:tc>
          <w:tcPr>
            <w:tcW w:w="9209" w:type="dxa"/>
            <w:gridSpan w:val="2"/>
          </w:tcPr>
          <w:p w14:paraId="07C96A39" w14:textId="6A81E02C" w:rsidR="00AE143D" w:rsidRPr="006352AE" w:rsidRDefault="00AE143D" w:rsidP="00D545B9">
            <w:pPr>
              <w:spacing w:before="60"/>
              <w:rPr>
                <w:rStyle w:val="EmphasisOICChar"/>
              </w:rPr>
            </w:pPr>
            <w:r w:rsidRPr="006352AE">
              <w:t xml:space="preserve">Statement of Managed Funds – report by Head of Finance </w:t>
            </w:r>
            <w:r w:rsidRPr="006352AE">
              <w:rPr>
                <w:rStyle w:val="EmphasisOICChar"/>
              </w:rPr>
              <w:t>attached.</w:t>
            </w:r>
          </w:p>
          <w:p w14:paraId="621F53F0" w14:textId="33D45FCE" w:rsidR="00924939" w:rsidRPr="00BD0810" w:rsidRDefault="00924939" w:rsidP="00FD20A9">
            <w:pPr>
              <w:pStyle w:val="OICTable"/>
              <w:spacing w:after="240"/>
            </w:pPr>
            <w:r w:rsidRPr="006352AE">
              <w:rPr>
                <w:rStyle w:val="EmphasisOICChar"/>
              </w:rPr>
              <w:t>Not for publication by virtue of paragraph 6 of Part I of Schedule 7A of the Local Government (Scotland) Act 1973</w:t>
            </w:r>
            <w:r w:rsidRPr="006352AE">
              <w:t>.</w:t>
            </w:r>
          </w:p>
        </w:tc>
      </w:tr>
      <w:tr w:rsidR="001A09C7" w14:paraId="3E669825" w14:textId="77777777" w:rsidTr="001820CA">
        <w:tc>
          <w:tcPr>
            <w:tcW w:w="10065" w:type="dxa"/>
            <w:gridSpan w:val="4"/>
          </w:tcPr>
          <w:p w14:paraId="2235F7F5" w14:textId="77777777" w:rsidR="00FD6C9D" w:rsidRDefault="00FD6C9D" w:rsidP="00FA54F6">
            <w:pPr>
              <w:pStyle w:val="Heading3"/>
            </w:pPr>
          </w:p>
          <w:p w14:paraId="5356FA01" w14:textId="77777777" w:rsidR="00FD6C9D" w:rsidRDefault="00FD6C9D" w:rsidP="00FA54F6">
            <w:pPr>
              <w:pStyle w:val="Heading3"/>
            </w:pPr>
          </w:p>
          <w:p w14:paraId="08BB25CA" w14:textId="77777777" w:rsidR="00FD6C9D" w:rsidRDefault="00FD6C9D" w:rsidP="00FA54F6">
            <w:pPr>
              <w:pStyle w:val="Heading3"/>
            </w:pPr>
          </w:p>
          <w:p w14:paraId="51894D9F" w14:textId="4AC1D2A7" w:rsidR="001A09C7" w:rsidRDefault="00FA54F6" w:rsidP="00FA54F6">
            <w:pPr>
              <w:pStyle w:val="Heading3"/>
            </w:pPr>
            <w:r>
              <w:t>Local Government (Scotland) Act 1973 – Schedule 7A</w:t>
            </w:r>
          </w:p>
          <w:p w14:paraId="1B73A3FB" w14:textId="77777777" w:rsidR="001A09C7" w:rsidRDefault="00FA54F6" w:rsidP="00FA54F6">
            <w:pPr>
              <w:pStyle w:val="Heading4"/>
            </w:pPr>
            <w:r>
              <w:t>Access to Information: Descriptions of Exempt Information</w:t>
            </w:r>
          </w:p>
        </w:tc>
      </w:tr>
      <w:tr w:rsidR="001A09C7" w14:paraId="440846FA" w14:textId="77777777" w:rsidTr="001820CA">
        <w:tc>
          <w:tcPr>
            <w:tcW w:w="1931" w:type="dxa"/>
            <w:gridSpan w:val="2"/>
          </w:tcPr>
          <w:p w14:paraId="254389E3" w14:textId="77777777" w:rsidR="001A09C7" w:rsidRDefault="001A09C7" w:rsidP="001A09C7">
            <w:pPr>
              <w:pStyle w:val="OICTable"/>
            </w:pPr>
            <w:r>
              <w:rPr>
                <w:rFonts w:cs="Arial"/>
              </w:rPr>
              <w:t>Paragraph 6</w:t>
            </w:r>
            <w:r w:rsidR="00CF1B98">
              <w:rPr>
                <w:rFonts w:cs="Arial"/>
              </w:rPr>
              <w:t>.</w:t>
            </w:r>
          </w:p>
        </w:tc>
        <w:tc>
          <w:tcPr>
            <w:tcW w:w="8134" w:type="dxa"/>
            <w:gridSpan w:val="2"/>
          </w:tcPr>
          <w:p w14:paraId="2B0D9B37" w14:textId="77777777" w:rsidR="001A09C7" w:rsidRDefault="001A09C7" w:rsidP="001A09C7">
            <w:pPr>
              <w:pStyle w:val="OICTable"/>
            </w:pPr>
            <w:r w:rsidRPr="00F41B67">
              <w:rPr>
                <w:rFonts w:cs="Arial"/>
              </w:rPr>
              <w:t>Information relating to the financial or business affairs of any particular person (other than the authority).</w:t>
            </w:r>
          </w:p>
        </w:tc>
      </w:tr>
    </w:tbl>
    <w:p w14:paraId="34F224F0" w14:textId="77777777" w:rsidR="00E160B6" w:rsidRPr="007B425F" w:rsidRDefault="00E160B6" w:rsidP="00190A6F"/>
    <w:sectPr w:rsidR="00E160B6" w:rsidRPr="007B425F" w:rsidSect="001A09C7">
      <w:pgSz w:w="11906" w:h="16838"/>
      <w:pgMar w:top="1440" w:right="1134" w:bottom="99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971D" w14:textId="77777777" w:rsidR="00823402" w:rsidRDefault="00823402" w:rsidP="00D51AFA">
      <w:pPr>
        <w:spacing w:after="0"/>
      </w:pPr>
      <w:r>
        <w:separator/>
      </w:r>
    </w:p>
  </w:endnote>
  <w:endnote w:type="continuationSeparator" w:id="0">
    <w:p w14:paraId="1B95E852" w14:textId="77777777" w:rsidR="00823402" w:rsidRDefault="00823402" w:rsidP="00D51A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F6E2" w14:textId="77777777" w:rsidR="00D57C55" w:rsidRDefault="00D57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48F2" w14:textId="77777777" w:rsidR="00FC0347" w:rsidRDefault="00FC0347">
    <w:pPr>
      <w:pStyle w:val="Footer"/>
      <w:jc w:val="right"/>
    </w:pPr>
    <w:r>
      <w:t xml:space="preserve">Page </w:t>
    </w:r>
    <w:sdt>
      <w:sdtPr>
        <w:id w:val="-15922342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B75A5">
          <w:rPr>
            <w:noProof/>
          </w:rPr>
          <w:t>1</w:t>
        </w:r>
        <w:r>
          <w:rPr>
            <w:noProof/>
          </w:rPr>
          <w:fldChar w:fldCharType="end"/>
        </w:r>
        <w:r>
          <w:rPr>
            <w:noProof/>
          </w:rPr>
          <w:t>.</w:t>
        </w:r>
      </w:sdtContent>
    </w:sdt>
  </w:p>
  <w:p w14:paraId="42873113" w14:textId="77777777" w:rsidR="00FC0347" w:rsidRDefault="00FC03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396547"/>
      <w:docPartObj>
        <w:docPartGallery w:val="Page Numbers (Bottom of Page)"/>
        <w:docPartUnique/>
      </w:docPartObj>
    </w:sdtPr>
    <w:sdtEndPr>
      <w:rPr>
        <w:noProof/>
      </w:rPr>
    </w:sdtEndPr>
    <w:sdtContent>
      <w:p w14:paraId="690CB66B" w14:textId="77777777" w:rsidR="009B2DBA" w:rsidRDefault="009B2DBA">
        <w:pPr>
          <w:pStyle w:val="Footer"/>
          <w:jc w:val="right"/>
        </w:pPr>
        <w:r>
          <w:t xml:space="preserve">Page </w:t>
        </w:r>
        <w:r>
          <w:fldChar w:fldCharType="begin"/>
        </w:r>
        <w:r>
          <w:instrText xml:space="preserve"> PAGE   \* MERGEFORMAT </w:instrText>
        </w:r>
        <w:r>
          <w:fldChar w:fldCharType="separate"/>
        </w:r>
        <w:r w:rsidR="000B75A5">
          <w:rPr>
            <w:noProof/>
          </w:rPr>
          <w:t>3</w:t>
        </w:r>
        <w:r>
          <w:rPr>
            <w:noProof/>
          </w:rPr>
          <w:fldChar w:fldCharType="end"/>
        </w:r>
        <w:r>
          <w:rPr>
            <w:noProof/>
          </w:rPr>
          <w:t>.</w:t>
        </w:r>
      </w:p>
    </w:sdtContent>
  </w:sdt>
  <w:p w14:paraId="27BF2281" w14:textId="77777777" w:rsidR="009B2DBA" w:rsidRDefault="009B2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B5FEE" w14:textId="77777777" w:rsidR="00823402" w:rsidRDefault="00823402" w:rsidP="00D51AFA">
      <w:pPr>
        <w:spacing w:after="0"/>
      </w:pPr>
      <w:r>
        <w:separator/>
      </w:r>
    </w:p>
  </w:footnote>
  <w:footnote w:type="continuationSeparator" w:id="0">
    <w:p w14:paraId="6A9B56D0" w14:textId="77777777" w:rsidR="00823402" w:rsidRDefault="00823402" w:rsidP="00D51A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F9E4" w14:textId="77777777" w:rsidR="00D57C55" w:rsidRDefault="00D57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5B4B" w14:textId="77777777" w:rsidR="00060A24" w:rsidRDefault="00060A24">
    <w:pPr>
      <w:pStyle w:val="Header"/>
    </w:pPr>
    <w:r>
      <w:rPr>
        <w:noProof/>
      </w:rPr>
      <mc:AlternateContent>
        <mc:Choice Requires="wps">
          <w:drawing>
            <wp:anchor distT="0" distB="0" distL="114300" distR="114300" simplePos="0" relativeHeight="251657216" behindDoc="0" locked="0" layoutInCell="0" allowOverlap="1" wp14:anchorId="415BD7D3" wp14:editId="7B738F24">
              <wp:simplePos x="0" y="0"/>
              <wp:positionH relativeFrom="page">
                <wp:posOffset>0</wp:posOffset>
              </wp:positionH>
              <wp:positionV relativeFrom="page">
                <wp:posOffset>190500</wp:posOffset>
              </wp:positionV>
              <wp:extent cx="7560310" cy="266700"/>
              <wp:effectExtent l="0" t="0" r="0" b="0"/>
              <wp:wrapNone/>
              <wp:docPr id="2" name="MSIPCM4f154a4392b267828c8edd01" descr="{&quot;HashCode&quot;:1019235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61FB34" w14:textId="77777777" w:rsidR="00060A24" w:rsidRPr="00060A24" w:rsidRDefault="00060A24" w:rsidP="00060A24">
                          <w:pPr>
                            <w:spacing w:after="0"/>
                            <w:jc w:val="center"/>
                            <w:rPr>
                              <w:rFonts w:cs="Arial"/>
                              <w:color w:val="A80000"/>
                            </w:rPr>
                          </w:pPr>
                          <w:r w:rsidRPr="00060A24">
                            <w:rPr>
                              <w:rFonts w:cs="Arial"/>
                              <w:color w:val="A80000"/>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15BD7D3" id="_x0000_t202" coordsize="21600,21600" o:spt="202" path="m,l,21600r21600,l21600,xe">
              <v:stroke joinstyle="miter"/>
              <v:path gradientshapeok="t" o:connecttype="rect"/>
            </v:shapetype>
            <v:shape id="MSIPCM4f154a4392b267828c8edd01" o:spid="_x0000_s1026" type="#_x0000_t202" alt="{&quot;HashCode&quot;:101923574,&quot;Height&quot;:841.0,&quot;Width&quot;:595.0,&quot;Placement&quot;:&quot;Header&quot;,&quot;Index&quot;:&quot;Primary&quot;,&quot;Section&quot;:1,&quot;Top&quot;:0.0,&quot;Left&quot;:0.0}" style="position:absolute;margin-left:0;margin-top:15pt;width:595.3pt;height:2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1061FB34" w14:textId="77777777" w:rsidR="00060A24" w:rsidRPr="00060A24" w:rsidRDefault="00060A24" w:rsidP="00060A24">
                    <w:pPr>
                      <w:spacing w:after="0"/>
                      <w:jc w:val="center"/>
                      <w:rPr>
                        <w:rFonts w:cs="Arial"/>
                        <w:color w:val="A80000"/>
                      </w:rPr>
                    </w:pPr>
                    <w:r w:rsidRPr="00060A24">
                      <w:rPr>
                        <w:rFonts w:cs="Arial"/>
                        <w:color w:val="A80000"/>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A496" w14:textId="77777777" w:rsidR="00060A24" w:rsidRDefault="00060A24">
    <w:pPr>
      <w:pStyle w:val="Header"/>
    </w:pPr>
    <w:r>
      <w:rPr>
        <w:noProof/>
      </w:rPr>
      <mc:AlternateContent>
        <mc:Choice Requires="wps">
          <w:drawing>
            <wp:anchor distT="0" distB="0" distL="114300" distR="114300" simplePos="1" relativeHeight="251664384" behindDoc="0" locked="0" layoutInCell="0" allowOverlap="1" wp14:anchorId="1B4761F3" wp14:editId="1C856326">
              <wp:simplePos x="0" y="190500"/>
              <wp:positionH relativeFrom="page">
                <wp:posOffset>0</wp:posOffset>
              </wp:positionH>
              <wp:positionV relativeFrom="page">
                <wp:posOffset>190500</wp:posOffset>
              </wp:positionV>
              <wp:extent cx="7560310" cy="266700"/>
              <wp:effectExtent l="0" t="0" r="0" b="0"/>
              <wp:wrapNone/>
              <wp:docPr id="3" name="MSIPCM09504695b6d3547afcf239f0" descr="{&quot;HashCode&quot;:101923574,&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3DD59F" w14:textId="77777777" w:rsidR="00060A24" w:rsidRPr="00060A24" w:rsidRDefault="00060A24" w:rsidP="00060A24">
                          <w:pPr>
                            <w:spacing w:after="0"/>
                            <w:jc w:val="center"/>
                            <w:rPr>
                              <w:rFonts w:cs="Arial"/>
                              <w:color w:val="A80000"/>
                            </w:rPr>
                          </w:pPr>
                          <w:r w:rsidRPr="00060A24">
                            <w:rPr>
                              <w:rFonts w:cs="Arial"/>
                              <w:color w:val="A80000"/>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B4761F3" id="_x0000_t202" coordsize="21600,21600" o:spt="202" path="m,l,21600r21600,l21600,xe">
              <v:stroke joinstyle="miter"/>
              <v:path gradientshapeok="t" o:connecttype="rect"/>
            </v:shapetype>
            <v:shape id="MSIPCM09504695b6d3547afcf239f0" o:spid="_x0000_s1027" type="#_x0000_t202" alt="{&quot;HashCode&quot;:101923574,&quot;Height&quot;:841.0,&quot;Width&quot;:595.0,&quot;Placement&quot;:&quot;Header&quot;,&quot;Index&quot;:&quot;FirstPage&quot;,&quot;Section&quot;:1,&quot;Top&quot;:0.0,&quot;Left&quot;:0.0}" style="position:absolute;margin-left:0;margin-top:15pt;width:595.3pt;height:21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" o:allowincell="f" filled="f" stroked="f" strokeweight=".5pt">
              <v:textbox inset=",0,,0">
                <w:txbxContent>
                  <w:p w14:paraId="783DD59F" w14:textId="77777777" w:rsidR="00060A24" w:rsidRPr="00060A24" w:rsidRDefault="00060A24" w:rsidP="00060A24">
                    <w:pPr>
                      <w:spacing w:after="0"/>
                      <w:jc w:val="center"/>
                      <w:rPr>
                        <w:rFonts w:cs="Arial"/>
                        <w:color w:val="A80000"/>
                      </w:rPr>
                    </w:pPr>
                    <w:r w:rsidRPr="00060A24">
                      <w:rPr>
                        <w:rFonts w:cs="Arial"/>
                        <w:color w:val="A80000"/>
                      </w:rPr>
                      <w:t xml:space="preserve">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0676" w14:textId="77777777" w:rsidR="00DA4367" w:rsidRDefault="00060A24">
    <w:pPr>
      <w:pStyle w:val="Header"/>
      <w:jc w:val="center"/>
    </w:pPr>
    <w:r>
      <w:rPr>
        <w:noProof/>
      </w:rPr>
      <mc:AlternateContent>
        <mc:Choice Requires="wps">
          <w:drawing>
            <wp:anchor distT="0" distB="0" distL="114300" distR="114300" simplePos="0" relativeHeight="251658240" behindDoc="0" locked="0" layoutInCell="0" allowOverlap="1" wp14:anchorId="4439614D" wp14:editId="68569F29">
              <wp:simplePos x="0" y="0"/>
              <wp:positionH relativeFrom="page">
                <wp:posOffset>0</wp:posOffset>
              </wp:positionH>
              <wp:positionV relativeFrom="page">
                <wp:posOffset>190500</wp:posOffset>
              </wp:positionV>
              <wp:extent cx="7560310" cy="266700"/>
              <wp:effectExtent l="0" t="0" r="0" b="0"/>
              <wp:wrapNone/>
              <wp:docPr id="4" name="MSIPCM4c97407aa076a455be019895" descr="{&quot;HashCode&quot;:101923574,&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52B23C" w14:textId="77777777" w:rsidR="00060A24" w:rsidRPr="00060A24" w:rsidRDefault="00060A24" w:rsidP="00060A24">
                          <w:pPr>
                            <w:spacing w:after="0"/>
                            <w:jc w:val="center"/>
                            <w:rPr>
                              <w:rFonts w:cs="Arial"/>
                              <w:color w:val="A80000"/>
                            </w:rPr>
                          </w:pPr>
                          <w:r w:rsidRPr="00060A24">
                            <w:rPr>
                              <w:rFonts w:cs="Arial"/>
                              <w:color w:val="A80000"/>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439614D" id="_x0000_t202" coordsize="21600,21600" o:spt="202" path="m,l,21600r21600,l21600,xe">
              <v:stroke joinstyle="miter"/>
              <v:path gradientshapeok="t" o:connecttype="rect"/>
            </v:shapetype>
            <v:shape id="MSIPCM4c97407aa076a455be019895" o:spid="_x0000_s1028" type="#_x0000_t202" alt="{&quot;HashCode&quot;:101923574,&quot;Height&quot;:841.0,&quot;Width&quot;:595.0,&quot;Placement&quot;:&quot;Header&quot;,&quot;Index&quot;:&quot;Primary&quot;,&quot;Section&quot;:2,&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" o:allowincell="f" filled="f" stroked="f" strokeweight=".5pt">
              <v:textbox inset=",0,,0">
                <w:txbxContent>
                  <w:p w14:paraId="6952B23C" w14:textId="77777777" w:rsidR="00060A24" w:rsidRPr="00060A24" w:rsidRDefault="00060A24" w:rsidP="00060A24">
                    <w:pPr>
                      <w:spacing w:after="0"/>
                      <w:jc w:val="center"/>
                      <w:rPr>
                        <w:rFonts w:cs="Arial"/>
                        <w:color w:val="A80000"/>
                      </w:rPr>
                    </w:pPr>
                    <w:r w:rsidRPr="00060A24">
                      <w:rPr>
                        <w:rFonts w:cs="Arial"/>
                        <w:color w:val="A80000"/>
                      </w:rPr>
                      <w:t xml:space="preserve"> </w:t>
                    </w:r>
                  </w:p>
                </w:txbxContent>
              </v:textbox>
              <w10:wrap anchorx="page" anchory="page"/>
            </v:shape>
          </w:pict>
        </mc:Fallback>
      </mc:AlternateContent>
    </w:r>
  </w:p>
  <w:p w14:paraId="42E9BA9A" w14:textId="77777777" w:rsidR="00DA4367" w:rsidRDefault="00DA43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244E" w14:textId="77777777" w:rsidR="00DA4367" w:rsidRDefault="00060A24">
    <w:pPr>
      <w:pStyle w:val="Header"/>
      <w:jc w:val="center"/>
    </w:pPr>
    <w:r>
      <w:rPr>
        <w:noProof/>
      </w:rPr>
      <mc:AlternateContent>
        <mc:Choice Requires="wps">
          <w:drawing>
            <wp:anchor distT="0" distB="0" distL="114300" distR="114300" simplePos="0" relativeHeight="251659264" behindDoc="0" locked="0" layoutInCell="0" allowOverlap="1" wp14:anchorId="5E24E014" wp14:editId="47B54697">
              <wp:simplePos x="0" y="0"/>
              <wp:positionH relativeFrom="page">
                <wp:posOffset>0</wp:posOffset>
              </wp:positionH>
              <wp:positionV relativeFrom="page">
                <wp:posOffset>190500</wp:posOffset>
              </wp:positionV>
              <wp:extent cx="7560310" cy="266700"/>
              <wp:effectExtent l="0" t="0" r="0" b="0"/>
              <wp:wrapNone/>
              <wp:docPr id="5" name="MSIPCM4d27446dbea2fb38a2954aad" descr="{&quot;HashCode&quot;:101923574,&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C118B" w14:textId="77777777" w:rsidR="00060A24" w:rsidRPr="00060A24" w:rsidRDefault="00060A24" w:rsidP="00060A24">
                          <w:pPr>
                            <w:spacing w:after="0"/>
                            <w:jc w:val="center"/>
                            <w:rPr>
                              <w:rFonts w:cs="Arial"/>
                              <w:color w:val="A80000"/>
                            </w:rPr>
                          </w:pPr>
                          <w:r w:rsidRPr="00060A24">
                            <w:rPr>
                              <w:rFonts w:cs="Arial"/>
                              <w:color w:val="A80000"/>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E24E014" id="_x0000_t202" coordsize="21600,21600" o:spt="202" path="m,l,21600r21600,l21600,xe">
              <v:stroke joinstyle="miter"/>
              <v:path gradientshapeok="t" o:connecttype="rect"/>
            </v:shapetype>
            <v:shape id="MSIPCM4d27446dbea2fb38a2954aad" o:spid="_x0000_s1029" type="#_x0000_t202" alt="{&quot;HashCode&quot;:101923574,&quot;Height&quot;:841.0,&quot;Width&quot;:595.0,&quot;Placement&quot;:&quot;Header&quot;,&quot;Index&quot;:&quot;FirstPage&quot;,&quot;Section&quot;:2,&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" o:allowincell="f" filled="f" stroked="f" strokeweight=".5pt">
              <v:textbox inset=",0,,0">
                <w:txbxContent>
                  <w:p w14:paraId="3E3C118B" w14:textId="77777777" w:rsidR="00060A24" w:rsidRPr="00060A24" w:rsidRDefault="00060A24" w:rsidP="00060A24">
                    <w:pPr>
                      <w:spacing w:after="0"/>
                      <w:jc w:val="center"/>
                      <w:rPr>
                        <w:rFonts w:cs="Arial"/>
                        <w:color w:val="A80000"/>
                      </w:rPr>
                    </w:pPr>
                    <w:r w:rsidRPr="00060A24">
                      <w:rPr>
                        <w:rFonts w:cs="Arial"/>
                        <w:color w:val="A80000"/>
                      </w:rPr>
                      <w:t xml:space="preserve"> </w:t>
                    </w:r>
                  </w:p>
                </w:txbxContent>
              </v:textbox>
              <w10:wrap anchorx="page" anchory="page"/>
            </v:shape>
          </w:pict>
        </mc:Fallback>
      </mc:AlternateContent>
    </w:r>
  </w:p>
  <w:p w14:paraId="7A2A7FAD" w14:textId="77777777" w:rsidR="00DA4367" w:rsidRDefault="00DA4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06A1B6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904C3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A34739"/>
    <w:multiLevelType w:val="multilevel"/>
    <w:tmpl w:val="3286B782"/>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427500"/>
    <w:multiLevelType w:val="hybridMultilevel"/>
    <w:tmpl w:val="A644EF3C"/>
    <w:lvl w:ilvl="0" w:tplc="6B785450">
      <w:start w:val="1"/>
      <w:numFmt w:val="bullet"/>
      <w:pStyle w:val="OICSub-bullet"/>
      <w:lvlText w:val="o"/>
      <w:lvlJc w:val="left"/>
      <w:pPr>
        <w:ind w:left="720" w:hanging="360"/>
      </w:pPr>
      <w:rPr>
        <w:rFonts w:ascii="Courier New" w:hAnsi="Courier New" w:cs="Courier New"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3808D8"/>
    <w:multiLevelType w:val="hybridMultilevel"/>
    <w:tmpl w:val="752A4180"/>
    <w:lvl w:ilvl="0" w:tplc="F078ECC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065ECC"/>
    <w:multiLevelType w:val="hybridMultilevel"/>
    <w:tmpl w:val="D35C217A"/>
    <w:lvl w:ilvl="0" w:tplc="A0160720">
      <w:start w:val="1"/>
      <w:numFmt w:val="bullet"/>
      <w:lvlText w:val=""/>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FB467F"/>
    <w:multiLevelType w:val="hybridMultilevel"/>
    <w:tmpl w:val="3514A418"/>
    <w:lvl w:ilvl="0" w:tplc="A398A01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8292477">
    <w:abstractNumId w:val="0"/>
  </w:num>
  <w:num w:numId="2" w16cid:durableId="1565488966">
    <w:abstractNumId w:val="4"/>
  </w:num>
  <w:num w:numId="3" w16cid:durableId="899439740">
    <w:abstractNumId w:val="4"/>
  </w:num>
  <w:num w:numId="4" w16cid:durableId="1567643806">
    <w:abstractNumId w:val="4"/>
  </w:num>
  <w:num w:numId="5" w16cid:durableId="333606717">
    <w:abstractNumId w:val="4"/>
  </w:num>
  <w:num w:numId="6" w16cid:durableId="181673360">
    <w:abstractNumId w:val="4"/>
  </w:num>
  <w:num w:numId="7" w16cid:durableId="1546483749">
    <w:abstractNumId w:val="1"/>
  </w:num>
  <w:num w:numId="8" w16cid:durableId="540288426">
    <w:abstractNumId w:val="4"/>
  </w:num>
  <w:num w:numId="9" w16cid:durableId="1151675605">
    <w:abstractNumId w:val="5"/>
  </w:num>
  <w:num w:numId="10" w16cid:durableId="536433086">
    <w:abstractNumId w:val="5"/>
  </w:num>
  <w:num w:numId="11" w16cid:durableId="2144233425">
    <w:abstractNumId w:val="5"/>
  </w:num>
  <w:num w:numId="12" w16cid:durableId="1556500653">
    <w:abstractNumId w:val="6"/>
  </w:num>
  <w:num w:numId="13" w16cid:durableId="2093894093">
    <w:abstractNumId w:val="3"/>
  </w:num>
  <w:num w:numId="14" w16cid:durableId="854348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90"/>
    <w:rsid w:val="00002280"/>
    <w:rsid w:val="00003231"/>
    <w:rsid w:val="00003799"/>
    <w:rsid w:val="000056D2"/>
    <w:rsid w:val="00006555"/>
    <w:rsid w:val="000106A8"/>
    <w:rsid w:val="00010CC5"/>
    <w:rsid w:val="00011233"/>
    <w:rsid w:val="00017EFC"/>
    <w:rsid w:val="00020966"/>
    <w:rsid w:val="00022A8D"/>
    <w:rsid w:val="00025218"/>
    <w:rsid w:val="00026946"/>
    <w:rsid w:val="00046561"/>
    <w:rsid w:val="00051214"/>
    <w:rsid w:val="0005154A"/>
    <w:rsid w:val="0005513D"/>
    <w:rsid w:val="00056D73"/>
    <w:rsid w:val="00060A24"/>
    <w:rsid w:val="00062258"/>
    <w:rsid w:val="0006603D"/>
    <w:rsid w:val="00072881"/>
    <w:rsid w:val="00074BF4"/>
    <w:rsid w:val="00080B31"/>
    <w:rsid w:val="00086D0A"/>
    <w:rsid w:val="000904AF"/>
    <w:rsid w:val="00091735"/>
    <w:rsid w:val="000937FD"/>
    <w:rsid w:val="0009383D"/>
    <w:rsid w:val="00093D95"/>
    <w:rsid w:val="000943A7"/>
    <w:rsid w:val="000A1837"/>
    <w:rsid w:val="000B28D2"/>
    <w:rsid w:val="000B75A5"/>
    <w:rsid w:val="000D7076"/>
    <w:rsid w:val="000E33C4"/>
    <w:rsid w:val="000E555B"/>
    <w:rsid w:val="000F5E05"/>
    <w:rsid w:val="000F7C2B"/>
    <w:rsid w:val="000F7C3F"/>
    <w:rsid w:val="0010446F"/>
    <w:rsid w:val="00114136"/>
    <w:rsid w:val="00116D9A"/>
    <w:rsid w:val="00117277"/>
    <w:rsid w:val="00117D90"/>
    <w:rsid w:val="00132AB1"/>
    <w:rsid w:val="00135E08"/>
    <w:rsid w:val="001379A5"/>
    <w:rsid w:val="00144E91"/>
    <w:rsid w:val="001460CA"/>
    <w:rsid w:val="00152A65"/>
    <w:rsid w:val="0015527D"/>
    <w:rsid w:val="00160F7B"/>
    <w:rsid w:val="00165F88"/>
    <w:rsid w:val="00172E7E"/>
    <w:rsid w:val="00176728"/>
    <w:rsid w:val="001820CA"/>
    <w:rsid w:val="00182A80"/>
    <w:rsid w:val="00190A6F"/>
    <w:rsid w:val="00196B73"/>
    <w:rsid w:val="00196F86"/>
    <w:rsid w:val="001A09C7"/>
    <w:rsid w:val="001A0F28"/>
    <w:rsid w:val="001A5E0D"/>
    <w:rsid w:val="001B412B"/>
    <w:rsid w:val="001C1128"/>
    <w:rsid w:val="001C4690"/>
    <w:rsid w:val="001C6F5D"/>
    <w:rsid w:val="001D3385"/>
    <w:rsid w:val="001E19DE"/>
    <w:rsid w:val="001F054F"/>
    <w:rsid w:val="001F5931"/>
    <w:rsid w:val="00216425"/>
    <w:rsid w:val="002252EF"/>
    <w:rsid w:val="00227D3A"/>
    <w:rsid w:val="00233662"/>
    <w:rsid w:val="002358DC"/>
    <w:rsid w:val="002359EF"/>
    <w:rsid w:val="00237425"/>
    <w:rsid w:val="00241EE3"/>
    <w:rsid w:val="0024467B"/>
    <w:rsid w:val="0024686D"/>
    <w:rsid w:val="00250615"/>
    <w:rsid w:val="00251EA0"/>
    <w:rsid w:val="00255282"/>
    <w:rsid w:val="002621DE"/>
    <w:rsid w:val="00262256"/>
    <w:rsid w:val="0026500C"/>
    <w:rsid w:val="0027246E"/>
    <w:rsid w:val="00275D51"/>
    <w:rsid w:val="002822C7"/>
    <w:rsid w:val="00283CF9"/>
    <w:rsid w:val="00290A68"/>
    <w:rsid w:val="00292D5E"/>
    <w:rsid w:val="00293336"/>
    <w:rsid w:val="00297075"/>
    <w:rsid w:val="002A0CD8"/>
    <w:rsid w:val="002A2A99"/>
    <w:rsid w:val="002A2B17"/>
    <w:rsid w:val="002A6C9A"/>
    <w:rsid w:val="002A7EB6"/>
    <w:rsid w:val="002B0472"/>
    <w:rsid w:val="002C06E2"/>
    <w:rsid w:val="002C3B64"/>
    <w:rsid w:val="002C67B7"/>
    <w:rsid w:val="002D3248"/>
    <w:rsid w:val="002D6A2B"/>
    <w:rsid w:val="002E027A"/>
    <w:rsid w:val="002E6BE1"/>
    <w:rsid w:val="00302FD1"/>
    <w:rsid w:val="00316F78"/>
    <w:rsid w:val="00320C8C"/>
    <w:rsid w:val="003214C5"/>
    <w:rsid w:val="0032744F"/>
    <w:rsid w:val="003322E7"/>
    <w:rsid w:val="00333084"/>
    <w:rsid w:val="00335C73"/>
    <w:rsid w:val="00336227"/>
    <w:rsid w:val="0034219F"/>
    <w:rsid w:val="003427F6"/>
    <w:rsid w:val="00345299"/>
    <w:rsid w:val="00345E19"/>
    <w:rsid w:val="0035703B"/>
    <w:rsid w:val="00360153"/>
    <w:rsid w:val="00361C88"/>
    <w:rsid w:val="00363DE2"/>
    <w:rsid w:val="0036708E"/>
    <w:rsid w:val="00367191"/>
    <w:rsid w:val="00376200"/>
    <w:rsid w:val="00386BAA"/>
    <w:rsid w:val="003933F5"/>
    <w:rsid w:val="00394667"/>
    <w:rsid w:val="003A4799"/>
    <w:rsid w:val="003A54D7"/>
    <w:rsid w:val="003A7505"/>
    <w:rsid w:val="003B4DED"/>
    <w:rsid w:val="003B6195"/>
    <w:rsid w:val="003C1ED8"/>
    <w:rsid w:val="003C2826"/>
    <w:rsid w:val="003C739D"/>
    <w:rsid w:val="003D49CD"/>
    <w:rsid w:val="003D6091"/>
    <w:rsid w:val="003F1D1E"/>
    <w:rsid w:val="004020C9"/>
    <w:rsid w:val="00402160"/>
    <w:rsid w:val="00402D44"/>
    <w:rsid w:val="0040400F"/>
    <w:rsid w:val="0040534B"/>
    <w:rsid w:val="004121F7"/>
    <w:rsid w:val="0042054A"/>
    <w:rsid w:val="00426781"/>
    <w:rsid w:val="0042731F"/>
    <w:rsid w:val="00433095"/>
    <w:rsid w:val="0043528E"/>
    <w:rsid w:val="004366D0"/>
    <w:rsid w:val="00455745"/>
    <w:rsid w:val="004560C0"/>
    <w:rsid w:val="00464C12"/>
    <w:rsid w:val="00470C12"/>
    <w:rsid w:val="0047218C"/>
    <w:rsid w:val="0047515E"/>
    <w:rsid w:val="004770C6"/>
    <w:rsid w:val="00481D99"/>
    <w:rsid w:val="00484BA7"/>
    <w:rsid w:val="0049457C"/>
    <w:rsid w:val="00496DBC"/>
    <w:rsid w:val="004A33D9"/>
    <w:rsid w:val="004A35B8"/>
    <w:rsid w:val="004A5920"/>
    <w:rsid w:val="004A69E1"/>
    <w:rsid w:val="004B241B"/>
    <w:rsid w:val="004D5196"/>
    <w:rsid w:val="004D51EB"/>
    <w:rsid w:val="004D536B"/>
    <w:rsid w:val="004E6E92"/>
    <w:rsid w:val="004F3571"/>
    <w:rsid w:val="005019EA"/>
    <w:rsid w:val="00504C8C"/>
    <w:rsid w:val="00505543"/>
    <w:rsid w:val="00507BC8"/>
    <w:rsid w:val="005127DB"/>
    <w:rsid w:val="00514810"/>
    <w:rsid w:val="00524831"/>
    <w:rsid w:val="005254C3"/>
    <w:rsid w:val="00533484"/>
    <w:rsid w:val="0054223A"/>
    <w:rsid w:val="00545D01"/>
    <w:rsid w:val="00545FB3"/>
    <w:rsid w:val="00551120"/>
    <w:rsid w:val="0055688F"/>
    <w:rsid w:val="00560256"/>
    <w:rsid w:val="005676D6"/>
    <w:rsid w:val="00573B41"/>
    <w:rsid w:val="0058314B"/>
    <w:rsid w:val="005908BF"/>
    <w:rsid w:val="005961C3"/>
    <w:rsid w:val="00596981"/>
    <w:rsid w:val="005A01F9"/>
    <w:rsid w:val="005A0C49"/>
    <w:rsid w:val="005B0C7D"/>
    <w:rsid w:val="005B1EA9"/>
    <w:rsid w:val="005B2508"/>
    <w:rsid w:val="005B2D3F"/>
    <w:rsid w:val="005B5824"/>
    <w:rsid w:val="005C0F51"/>
    <w:rsid w:val="005D427F"/>
    <w:rsid w:val="005D6584"/>
    <w:rsid w:val="005E53C3"/>
    <w:rsid w:val="005E6067"/>
    <w:rsid w:val="005F2851"/>
    <w:rsid w:val="00605E76"/>
    <w:rsid w:val="00614234"/>
    <w:rsid w:val="00614D2A"/>
    <w:rsid w:val="006274A2"/>
    <w:rsid w:val="0063362D"/>
    <w:rsid w:val="006352AE"/>
    <w:rsid w:val="00640F43"/>
    <w:rsid w:val="00641A41"/>
    <w:rsid w:val="00644E92"/>
    <w:rsid w:val="00646988"/>
    <w:rsid w:val="0065796A"/>
    <w:rsid w:val="00661F7A"/>
    <w:rsid w:val="00662979"/>
    <w:rsid w:val="00664B85"/>
    <w:rsid w:val="00666104"/>
    <w:rsid w:val="00672651"/>
    <w:rsid w:val="00673625"/>
    <w:rsid w:val="00677256"/>
    <w:rsid w:val="00677751"/>
    <w:rsid w:val="00681C1A"/>
    <w:rsid w:val="006826A7"/>
    <w:rsid w:val="006833D7"/>
    <w:rsid w:val="006A12AC"/>
    <w:rsid w:val="006B21B2"/>
    <w:rsid w:val="006B2384"/>
    <w:rsid w:val="006B3751"/>
    <w:rsid w:val="006B5015"/>
    <w:rsid w:val="006C5017"/>
    <w:rsid w:val="006C5B22"/>
    <w:rsid w:val="006C6F35"/>
    <w:rsid w:val="006E2B0A"/>
    <w:rsid w:val="006E5E41"/>
    <w:rsid w:val="006E6A07"/>
    <w:rsid w:val="006E7CE1"/>
    <w:rsid w:val="006F1338"/>
    <w:rsid w:val="006F1ECD"/>
    <w:rsid w:val="006F23E5"/>
    <w:rsid w:val="006F2A6B"/>
    <w:rsid w:val="00702501"/>
    <w:rsid w:val="007025C8"/>
    <w:rsid w:val="0071096A"/>
    <w:rsid w:val="0071205F"/>
    <w:rsid w:val="0071483B"/>
    <w:rsid w:val="0072076E"/>
    <w:rsid w:val="007207EA"/>
    <w:rsid w:val="00720B02"/>
    <w:rsid w:val="007253AE"/>
    <w:rsid w:val="007321E5"/>
    <w:rsid w:val="00733663"/>
    <w:rsid w:val="00733D46"/>
    <w:rsid w:val="00737908"/>
    <w:rsid w:val="00737FC4"/>
    <w:rsid w:val="00745169"/>
    <w:rsid w:val="0074787F"/>
    <w:rsid w:val="0075026E"/>
    <w:rsid w:val="0075089B"/>
    <w:rsid w:val="00756EDC"/>
    <w:rsid w:val="007610D3"/>
    <w:rsid w:val="00762EF3"/>
    <w:rsid w:val="00767FA6"/>
    <w:rsid w:val="00791AFC"/>
    <w:rsid w:val="0079347E"/>
    <w:rsid w:val="00797EB3"/>
    <w:rsid w:val="007A6769"/>
    <w:rsid w:val="007A7AFE"/>
    <w:rsid w:val="007B02E1"/>
    <w:rsid w:val="007B0A6C"/>
    <w:rsid w:val="007B1CD4"/>
    <w:rsid w:val="007B425F"/>
    <w:rsid w:val="007B5820"/>
    <w:rsid w:val="007C1462"/>
    <w:rsid w:val="007D1B10"/>
    <w:rsid w:val="007E436D"/>
    <w:rsid w:val="007E4FDF"/>
    <w:rsid w:val="007E5E05"/>
    <w:rsid w:val="007E65C0"/>
    <w:rsid w:val="007E669B"/>
    <w:rsid w:val="007F3464"/>
    <w:rsid w:val="007F4583"/>
    <w:rsid w:val="007F6A2C"/>
    <w:rsid w:val="00800944"/>
    <w:rsid w:val="008035E9"/>
    <w:rsid w:val="0080631F"/>
    <w:rsid w:val="008149AA"/>
    <w:rsid w:val="008160B7"/>
    <w:rsid w:val="00817B37"/>
    <w:rsid w:val="0082125E"/>
    <w:rsid w:val="00823402"/>
    <w:rsid w:val="00832067"/>
    <w:rsid w:val="00832B5E"/>
    <w:rsid w:val="00833776"/>
    <w:rsid w:val="00834FB3"/>
    <w:rsid w:val="008433D2"/>
    <w:rsid w:val="008452FD"/>
    <w:rsid w:val="008551A3"/>
    <w:rsid w:val="00855555"/>
    <w:rsid w:val="008643E0"/>
    <w:rsid w:val="00865EDE"/>
    <w:rsid w:val="00866111"/>
    <w:rsid w:val="00880062"/>
    <w:rsid w:val="00881544"/>
    <w:rsid w:val="00885272"/>
    <w:rsid w:val="00885616"/>
    <w:rsid w:val="00891D76"/>
    <w:rsid w:val="00893283"/>
    <w:rsid w:val="008A327C"/>
    <w:rsid w:val="008B2593"/>
    <w:rsid w:val="008B5076"/>
    <w:rsid w:val="008C46B1"/>
    <w:rsid w:val="008C5009"/>
    <w:rsid w:val="008C52B7"/>
    <w:rsid w:val="008C6822"/>
    <w:rsid w:val="008C7212"/>
    <w:rsid w:val="008D14E8"/>
    <w:rsid w:val="008D32A6"/>
    <w:rsid w:val="008D3C6E"/>
    <w:rsid w:val="008E350F"/>
    <w:rsid w:val="008E6661"/>
    <w:rsid w:val="008F0D63"/>
    <w:rsid w:val="008F0DF1"/>
    <w:rsid w:val="008F6099"/>
    <w:rsid w:val="00900AAB"/>
    <w:rsid w:val="00900DCC"/>
    <w:rsid w:val="00901351"/>
    <w:rsid w:val="009028C6"/>
    <w:rsid w:val="009050FF"/>
    <w:rsid w:val="00907894"/>
    <w:rsid w:val="00912080"/>
    <w:rsid w:val="00924939"/>
    <w:rsid w:val="0092667E"/>
    <w:rsid w:val="00927456"/>
    <w:rsid w:val="009339A7"/>
    <w:rsid w:val="00936463"/>
    <w:rsid w:val="00943051"/>
    <w:rsid w:val="009464B2"/>
    <w:rsid w:val="009559FA"/>
    <w:rsid w:val="009617F9"/>
    <w:rsid w:val="009662E7"/>
    <w:rsid w:val="00967477"/>
    <w:rsid w:val="009704C6"/>
    <w:rsid w:val="00972E62"/>
    <w:rsid w:val="0097378C"/>
    <w:rsid w:val="00975EFA"/>
    <w:rsid w:val="00981B3B"/>
    <w:rsid w:val="0098253C"/>
    <w:rsid w:val="00987D72"/>
    <w:rsid w:val="009A330B"/>
    <w:rsid w:val="009A654D"/>
    <w:rsid w:val="009B2DBA"/>
    <w:rsid w:val="009B4232"/>
    <w:rsid w:val="009B78DB"/>
    <w:rsid w:val="009C00B9"/>
    <w:rsid w:val="009C2F10"/>
    <w:rsid w:val="009C3BD7"/>
    <w:rsid w:val="009C3C87"/>
    <w:rsid w:val="009C42DB"/>
    <w:rsid w:val="009D6299"/>
    <w:rsid w:val="009E115D"/>
    <w:rsid w:val="009E25FA"/>
    <w:rsid w:val="009E2D1F"/>
    <w:rsid w:val="009E45CD"/>
    <w:rsid w:val="009F3346"/>
    <w:rsid w:val="009F72C2"/>
    <w:rsid w:val="00A034F3"/>
    <w:rsid w:val="00A15871"/>
    <w:rsid w:val="00A16DFF"/>
    <w:rsid w:val="00A176CC"/>
    <w:rsid w:val="00A236F4"/>
    <w:rsid w:val="00A309CD"/>
    <w:rsid w:val="00A32006"/>
    <w:rsid w:val="00A3300F"/>
    <w:rsid w:val="00A330F5"/>
    <w:rsid w:val="00A35726"/>
    <w:rsid w:val="00A40E37"/>
    <w:rsid w:val="00A41185"/>
    <w:rsid w:val="00A429C9"/>
    <w:rsid w:val="00A561DA"/>
    <w:rsid w:val="00A6299C"/>
    <w:rsid w:val="00A64BD3"/>
    <w:rsid w:val="00A67D08"/>
    <w:rsid w:val="00A704EB"/>
    <w:rsid w:val="00A70DD5"/>
    <w:rsid w:val="00A81160"/>
    <w:rsid w:val="00A87A73"/>
    <w:rsid w:val="00A9057F"/>
    <w:rsid w:val="00A946CC"/>
    <w:rsid w:val="00A95DCF"/>
    <w:rsid w:val="00AA20CB"/>
    <w:rsid w:val="00AA21B3"/>
    <w:rsid w:val="00AA55B3"/>
    <w:rsid w:val="00AA60AB"/>
    <w:rsid w:val="00AB0631"/>
    <w:rsid w:val="00AB3284"/>
    <w:rsid w:val="00AB357C"/>
    <w:rsid w:val="00AC30BD"/>
    <w:rsid w:val="00AC5669"/>
    <w:rsid w:val="00AD08C1"/>
    <w:rsid w:val="00AD216C"/>
    <w:rsid w:val="00AE143D"/>
    <w:rsid w:val="00AE1654"/>
    <w:rsid w:val="00AE1D4B"/>
    <w:rsid w:val="00AE41E2"/>
    <w:rsid w:val="00AE4DA6"/>
    <w:rsid w:val="00AE6C28"/>
    <w:rsid w:val="00AE7809"/>
    <w:rsid w:val="00AF737A"/>
    <w:rsid w:val="00B020D3"/>
    <w:rsid w:val="00B04758"/>
    <w:rsid w:val="00B1358E"/>
    <w:rsid w:val="00B1603C"/>
    <w:rsid w:val="00B16B48"/>
    <w:rsid w:val="00B2269F"/>
    <w:rsid w:val="00B42D0C"/>
    <w:rsid w:val="00B450D9"/>
    <w:rsid w:val="00B5177C"/>
    <w:rsid w:val="00B641F9"/>
    <w:rsid w:val="00B72023"/>
    <w:rsid w:val="00B729D4"/>
    <w:rsid w:val="00B73A23"/>
    <w:rsid w:val="00B7566E"/>
    <w:rsid w:val="00B7626B"/>
    <w:rsid w:val="00B87E4C"/>
    <w:rsid w:val="00B94521"/>
    <w:rsid w:val="00B94B57"/>
    <w:rsid w:val="00B95702"/>
    <w:rsid w:val="00BA0D2C"/>
    <w:rsid w:val="00BA1897"/>
    <w:rsid w:val="00BA6E14"/>
    <w:rsid w:val="00BD0810"/>
    <w:rsid w:val="00BF19DE"/>
    <w:rsid w:val="00BF558F"/>
    <w:rsid w:val="00BF5E23"/>
    <w:rsid w:val="00BF7BE4"/>
    <w:rsid w:val="00C02405"/>
    <w:rsid w:val="00C03908"/>
    <w:rsid w:val="00C12ADF"/>
    <w:rsid w:val="00C12BF1"/>
    <w:rsid w:val="00C169F7"/>
    <w:rsid w:val="00C17030"/>
    <w:rsid w:val="00C21D12"/>
    <w:rsid w:val="00C22EBE"/>
    <w:rsid w:val="00C30C06"/>
    <w:rsid w:val="00C32385"/>
    <w:rsid w:val="00C34403"/>
    <w:rsid w:val="00C5426B"/>
    <w:rsid w:val="00C5752F"/>
    <w:rsid w:val="00C576B1"/>
    <w:rsid w:val="00C6181C"/>
    <w:rsid w:val="00C636C8"/>
    <w:rsid w:val="00C63F0D"/>
    <w:rsid w:val="00C66121"/>
    <w:rsid w:val="00C81CE0"/>
    <w:rsid w:val="00C84A31"/>
    <w:rsid w:val="00C966EF"/>
    <w:rsid w:val="00C976C3"/>
    <w:rsid w:val="00CA1BEE"/>
    <w:rsid w:val="00CA1C2F"/>
    <w:rsid w:val="00CA22E0"/>
    <w:rsid w:val="00CA35AA"/>
    <w:rsid w:val="00CA54B9"/>
    <w:rsid w:val="00CA5BF8"/>
    <w:rsid w:val="00CA76CB"/>
    <w:rsid w:val="00CA7CF6"/>
    <w:rsid w:val="00CB385E"/>
    <w:rsid w:val="00CB6646"/>
    <w:rsid w:val="00CC1D92"/>
    <w:rsid w:val="00CC78E7"/>
    <w:rsid w:val="00CD188C"/>
    <w:rsid w:val="00CD5F46"/>
    <w:rsid w:val="00CE628D"/>
    <w:rsid w:val="00CF10F4"/>
    <w:rsid w:val="00CF1B98"/>
    <w:rsid w:val="00D020A3"/>
    <w:rsid w:val="00D03DBF"/>
    <w:rsid w:val="00D05FD3"/>
    <w:rsid w:val="00D1514B"/>
    <w:rsid w:val="00D1536F"/>
    <w:rsid w:val="00D15676"/>
    <w:rsid w:val="00D21B7B"/>
    <w:rsid w:val="00D25379"/>
    <w:rsid w:val="00D26FB0"/>
    <w:rsid w:val="00D27FD5"/>
    <w:rsid w:val="00D3151C"/>
    <w:rsid w:val="00D327A3"/>
    <w:rsid w:val="00D4171B"/>
    <w:rsid w:val="00D435EB"/>
    <w:rsid w:val="00D51AFA"/>
    <w:rsid w:val="00D530E5"/>
    <w:rsid w:val="00D545B9"/>
    <w:rsid w:val="00D57C55"/>
    <w:rsid w:val="00D616C9"/>
    <w:rsid w:val="00D61E24"/>
    <w:rsid w:val="00D62920"/>
    <w:rsid w:val="00D6641A"/>
    <w:rsid w:val="00D664E8"/>
    <w:rsid w:val="00D70EBB"/>
    <w:rsid w:val="00D71277"/>
    <w:rsid w:val="00D8156C"/>
    <w:rsid w:val="00D81D25"/>
    <w:rsid w:val="00D86B1B"/>
    <w:rsid w:val="00D941A4"/>
    <w:rsid w:val="00D95299"/>
    <w:rsid w:val="00DA4367"/>
    <w:rsid w:val="00DB3568"/>
    <w:rsid w:val="00DB444F"/>
    <w:rsid w:val="00DB7221"/>
    <w:rsid w:val="00DC26B2"/>
    <w:rsid w:val="00DC32B6"/>
    <w:rsid w:val="00DC40CD"/>
    <w:rsid w:val="00DD017B"/>
    <w:rsid w:val="00DD09C9"/>
    <w:rsid w:val="00DD6E6F"/>
    <w:rsid w:val="00DE35F9"/>
    <w:rsid w:val="00DE39D3"/>
    <w:rsid w:val="00DF44E1"/>
    <w:rsid w:val="00DF6BAD"/>
    <w:rsid w:val="00E0326C"/>
    <w:rsid w:val="00E071F1"/>
    <w:rsid w:val="00E1516F"/>
    <w:rsid w:val="00E160B6"/>
    <w:rsid w:val="00E24D67"/>
    <w:rsid w:val="00E25E26"/>
    <w:rsid w:val="00E36A63"/>
    <w:rsid w:val="00E467C6"/>
    <w:rsid w:val="00E50005"/>
    <w:rsid w:val="00E52890"/>
    <w:rsid w:val="00E610B8"/>
    <w:rsid w:val="00E61DD8"/>
    <w:rsid w:val="00E7270A"/>
    <w:rsid w:val="00E80B2F"/>
    <w:rsid w:val="00E81465"/>
    <w:rsid w:val="00E853DA"/>
    <w:rsid w:val="00E938C4"/>
    <w:rsid w:val="00E95587"/>
    <w:rsid w:val="00E95D21"/>
    <w:rsid w:val="00E969F6"/>
    <w:rsid w:val="00E97A90"/>
    <w:rsid w:val="00EA479C"/>
    <w:rsid w:val="00EA773F"/>
    <w:rsid w:val="00EB14FB"/>
    <w:rsid w:val="00EB3FD2"/>
    <w:rsid w:val="00EB6321"/>
    <w:rsid w:val="00EC2C13"/>
    <w:rsid w:val="00EC71FC"/>
    <w:rsid w:val="00ED5819"/>
    <w:rsid w:val="00EE061D"/>
    <w:rsid w:val="00EE0D9D"/>
    <w:rsid w:val="00EE1869"/>
    <w:rsid w:val="00EE7118"/>
    <w:rsid w:val="00EE76BB"/>
    <w:rsid w:val="00EF085F"/>
    <w:rsid w:val="00EF0B17"/>
    <w:rsid w:val="00EF1540"/>
    <w:rsid w:val="00EF2F3C"/>
    <w:rsid w:val="00EF6846"/>
    <w:rsid w:val="00EF7C95"/>
    <w:rsid w:val="00EF7F6D"/>
    <w:rsid w:val="00F052C6"/>
    <w:rsid w:val="00F07EB8"/>
    <w:rsid w:val="00F103A6"/>
    <w:rsid w:val="00F107F5"/>
    <w:rsid w:val="00F131CB"/>
    <w:rsid w:val="00F1390F"/>
    <w:rsid w:val="00F13A7E"/>
    <w:rsid w:val="00F14344"/>
    <w:rsid w:val="00F1609F"/>
    <w:rsid w:val="00F20F7D"/>
    <w:rsid w:val="00F21874"/>
    <w:rsid w:val="00F30539"/>
    <w:rsid w:val="00F314AB"/>
    <w:rsid w:val="00F3362C"/>
    <w:rsid w:val="00F34F15"/>
    <w:rsid w:val="00F402F8"/>
    <w:rsid w:val="00F403A0"/>
    <w:rsid w:val="00F41F39"/>
    <w:rsid w:val="00F42C67"/>
    <w:rsid w:val="00F4332D"/>
    <w:rsid w:val="00F43A01"/>
    <w:rsid w:val="00F519E0"/>
    <w:rsid w:val="00F57347"/>
    <w:rsid w:val="00F60164"/>
    <w:rsid w:val="00F65764"/>
    <w:rsid w:val="00F66A0A"/>
    <w:rsid w:val="00F70C8C"/>
    <w:rsid w:val="00F72063"/>
    <w:rsid w:val="00F75B0A"/>
    <w:rsid w:val="00F85CF7"/>
    <w:rsid w:val="00F91CBD"/>
    <w:rsid w:val="00F93F4D"/>
    <w:rsid w:val="00F96AAF"/>
    <w:rsid w:val="00FA1946"/>
    <w:rsid w:val="00FA4DD7"/>
    <w:rsid w:val="00FA54F6"/>
    <w:rsid w:val="00FA72E3"/>
    <w:rsid w:val="00FB0714"/>
    <w:rsid w:val="00FB3D04"/>
    <w:rsid w:val="00FC0347"/>
    <w:rsid w:val="00FC6D41"/>
    <w:rsid w:val="00FC6E45"/>
    <w:rsid w:val="00FC6F9D"/>
    <w:rsid w:val="00FD1E53"/>
    <w:rsid w:val="00FD6C9D"/>
    <w:rsid w:val="00FD79A6"/>
    <w:rsid w:val="00FE1833"/>
    <w:rsid w:val="00FE44B1"/>
    <w:rsid w:val="00FE63C1"/>
    <w:rsid w:val="00FF3064"/>
    <w:rsid w:val="00FF4C50"/>
    <w:rsid w:val="00FF7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2956D"/>
  <w15:docId w15:val="{60DD510B-DDC5-4C91-81C5-6D7B21C1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1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OIC"/>
    <w:qFormat/>
    <w:rsid w:val="009050FF"/>
    <w:pPr>
      <w:suppressAutoHyphens/>
    </w:pPr>
  </w:style>
  <w:style w:type="paragraph" w:styleId="Heading1">
    <w:name w:val="heading 1"/>
    <w:basedOn w:val="Normal"/>
    <w:next w:val="Normal"/>
    <w:link w:val="Heading1Char"/>
    <w:autoRedefine/>
    <w:uiPriority w:val="1"/>
    <w:qFormat/>
    <w:rsid w:val="007E669B"/>
    <w:pPr>
      <w:keepLines/>
      <w:spacing w:after="120"/>
      <w:outlineLvl w:val="0"/>
    </w:pPr>
    <w:rPr>
      <w:rFonts w:eastAsia="Times New Roman"/>
      <w:b/>
      <w:bCs/>
      <w:color w:val="000000"/>
      <w:sz w:val="36"/>
      <w:szCs w:val="36"/>
    </w:rPr>
  </w:style>
  <w:style w:type="paragraph" w:styleId="Heading2">
    <w:name w:val="heading 2"/>
    <w:basedOn w:val="Normal"/>
    <w:next w:val="Normal"/>
    <w:link w:val="Heading2Char"/>
    <w:uiPriority w:val="2"/>
    <w:unhideWhenUsed/>
    <w:qFormat/>
    <w:rsid w:val="009050FF"/>
    <w:pPr>
      <w:keepNext/>
      <w:spacing w:before="200" w:after="120"/>
      <w:outlineLvl w:val="1"/>
    </w:pPr>
    <w:rPr>
      <w:rFonts w:eastAsia="Times New Roman"/>
      <w:b/>
      <w:bCs/>
      <w:color w:val="000000"/>
      <w:sz w:val="32"/>
      <w:szCs w:val="26"/>
    </w:rPr>
  </w:style>
  <w:style w:type="paragraph" w:styleId="Heading3">
    <w:name w:val="heading 3"/>
    <w:basedOn w:val="Normal"/>
    <w:next w:val="Normal"/>
    <w:link w:val="Heading3Char"/>
    <w:uiPriority w:val="3"/>
    <w:unhideWhenUsed/>
    <w:qFormat/>
    <w:rsid w:val="009050FF"/>
    <w:pPr>
      <w:keepNext/>
      <w:spacing w:before="200" w:after="120"/>
      <w:outlineLvl w:val="2"/>
    </w:pPr>
    <w:rPr>
      <w:rFonts w:eastAsia="Times New Roman"/>
      <w:b/>
      <w:bCs/>
      <w:color w:val="000000"/>
      <w:sz w:val="28"/>
    </w:rPr>
  </w:style>
  <w:style w:type="paragraph" w:styleId="Heading4">
    <w:name w:val="heading 4"/>
    <w:basedOn w:val="Normal"/>
    <w:next w:val="Normal"/>
    <w:link w:val="Heading4Char"/>
    <w:uiPriority w:val="4"/>
    <w:unhideWhenUsed/>
    <w:qFormat/>
    <w:rsid w:val="009050FF"/>
    <w:pPr>
      <w:keepNext/>
      <w:spacing w:before="200"/>
      <w:outlineLvl w:val="3"/>
    </w:pPr>
    <w:rPr>
      <w:rFonts w:eastAsia="Times New Roman"/>
      <w:b/>
      <w:bCs/>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E669B"/>
    <w:rPr>
      <w:rFonts w:eastAsia="Times New Roman"/>
      <w:b/>
      <w:bCs/>
      <w:color w:val="000000"/>
      <w:sz w:val="36"/>
      <w:szCs w:val="36"/>
    </w:rPr>
  </w:style>
  <w:style w:type="character" w:customStyle="1" w:styleId="Heading2Char">
    <w:name w:val="Heading 2 Char"/>
    <w:link w:val="Heading2"/>
    <w:uiPriority w:val="2"/>
    <w:rsid w:val="009050FF"/>
    <w:rPr>
      <w:rFonts w:eastAsia="Times New Roman"/>
      <w:b/>
      <w:bCs/>
      <w:color w:val="000000"/>
      <w:sz w:val="32"/>
      <w:szCs w:val="26"/>
    </w:rPr>
  </w:style>
  <w:style w:type="character" w:customStyle="1" w:styleId="Heading3Char">
    <w:name w:val="Heading 3 Char"/>
    <w:link w:val="Heading3"/>
    <w:uiPriority w:val="3"/>
    <w:rsid w:val="009050FF"/>
    <w:rPr>
      <w:rFonts w:eastAsia="Times New Roman"/>
      <w:b/>
      <w:bCs/>
      <w:color w:val="000000"/>
      <w:sz w:val="28"/>
    </w:rPr>
  </w:style>
  <w:style w:type="character" w:customStyle="1" w:styleId="Heading4Char">
    <w:name w:val="Heading 4 Char"/>
    <w:link w:val="Heading4"/>
    <w:uiPriority w:val="4"/>
    <w:rsid w:val="009050FF"/>
    <w:rPr>
      <w:rFonts w:eastAsia="Times New Roman"/>
      <w:b/>
      <w:bCs/>
      <w:iCs/>
      <w:color w:val="000000"/>
    </w:rPr>
  </w:style>
  <w:style w:type="paragraph" w:styleId="ListParagraph">
    <w:name w:val="List Paragraph"/>
    <w:aliases w:val="OIC Bullet"/>
    <w:basedOn w:val="ListBullet"/>
    <w:next w:val="ListBullet"/>
    <w:link w:val="ListParagraphChar"/>
    <w:uiPriority w:val="34"/>
    <w:qFormat/>
    <w:rsid w:val="007E436D"/>
    <w:pPr>
      <w:numPr>
        <w:numId w:val="12"/>
      </w:numPr>
      <w:spacing w:after="60"/>
      <w:ind w:left="284" w:hanging="284"/>
      <w:contextualSpacing w:val="0"/>
    </w:pPr>
    <w:rPr>
      <w:color w:val="000000"/>
      <w:szCs w:val="22"/>
    </w:rPr>
  </w:style>
  <w:style w:type="paragraph" w:styleId="ListBullet2">
    <w:name w:val="List Bullet 2"/>
    <w:basedOn w:val="Normal"/>
    <w:uiPriority w:val="99"/>
    <w:semiHidden/>
    <w:unhideWhenUsed/>
    <w:rsid w:val="005B2508"/>
    <w:pPr>
      <w:numPr>
        <w:numId w:val="1"/>
      </w:numPr>
      <w:contextualSpacing/>
    </w:pPr>
  </w:style>
  <w:style w:type="paragraph" w:styleId="ListBullet">
    <w:name w:val="List Bullet"/>
    <w:basedOn w:val="Normal"/>
    <w:uiPriority w:val="99"/>
    <w:semiHidden/>
    <w:unhideWhenUsed/>
    <w:rsid w:val="00891D76"/>
    <w:pPr>
      <w:numPr>
        <w:numId w:val="7"/>
      </w:numPr>
      <w:contextualSpacing/>
    </w:pPr>
  </w:style>
  <w:style w:type="paragraph" w:customStyle="1" w:styleId="EmphasisOIC">
    <w:name w:val="Emphasis OIC"/>
    <w:basedOn w:val="Normal"/>
    <w:link w:val="EmphasisOICChar"/>
    <w:autoRedefine/>
    <w:uiPriority w:val="5"/>
    <w:qFormat/>
    <w:rsid w:val="00F519E0"/>
    <w:pPr>
      <w:keepNext/>
      <w:spacing w:before="60" w:after="120"/>
    </w:pPr>
    <w:rPr>
      <w:b/>
      <w:color w:val="000000"/>
    </w:rPr>
  </w:style>
  <w:style w:type="character" w:customStyle="1" w:styleId="EmphasisOICChar">
    <w:name w:val="Emphasis OIC Char"/>
    <w:link w:val="EmphasisOIC"/>
    <w:uiPriority w:val="5"/>
    <w:rsid w:val="00F519E0"/>
    <w:rPr>
      <w:b/>
      <w:color w:val="000000"/>
    </w:rPr>
  </w:style>
  <w:style w:type="character" w:customStyle="1" w:styleId="ListParagraphChar">
    <w:name w:val="List Paragraph Char"/>
    <w:aliases w:val="OIC Bullet Char"/>
    <w:link w:val="ListParagraph"/>
    <w:uiPriority w:val="7"/>
    <w:rsid w:val="007E436D"/>
    <w:rPr>
      <w:color w:val="000000"/>
      <w:szCs w:val="22"/>
    </w:rPr>
  </w:style>
  <w:style w:type="table" w:styleId="TableGrid">
    <w:name w:val="Table Grid"/>
    <w:basedOn w:val="TableNormal"/>
    <w:uiPriority w:val="59"/>
    <w:rsid w:val="0006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CTable">
    <w:name w:val="OIC Table"/>
    <w:basedOn w:val="Normal"/>
    <w:link w:val="OICTableChar"/>
    <w:uiPriority w:val="6"/>
    <w:qFormat/>
    <w:rsid w:val="00E61DD8"/>
    <w:pPr>
      <w:spacing w:before="60" w:after="60"/>
    </w:pPr>
  </w:style>
  <w:style w:type="character" w:customStyle="1" w:styleId="OICTableChar">
    <w:name w:val="OIC Table Char"/>
    <w:basedOn w:val="DefaultParagraphFont"/>
    <w:link w:val="OICTable"/>
    <w:uiPriority w:val="6"/>
    <w:rsid w:val="008C52B7"/>
  </w:style>
  <w:style w:type="paragraph" w:customStyle="1" w:styleId="OICSub-bullet">
    <w:name w:val="OIC Sub-bullet"/>
    <w:basedOn w:val="Normal"/>
    <w:link w:val="OICSub-bulletChar"/>
    <w:uiPriority w:val="7"/>
    <w:qFormat/>
    <w:rsid w:val="009050FF"/>
    <w:pPr>
      <w:numPr>
        <w:numId w:val="13"/>
      </w:numPr>
      <w:spacing w:before="120" w:after="120"/>
      <w:ind w:left="709" w:hanging="425"/>
    </w:pPr>
  </w:style>
  <w:style w:type="character" w:customStyle="1" w:styleId="OICSub-bulletChar">
    <w:name w:val="OIC Sub-bullet Char"/>
    <w:basedOn w:val="Heading3Char"/>
    <w:link w:val="OICSub-bullet"/>
    <w:uiPriority w:val="7"/>
    <w:rsid w:val="009050FF"/>
    <w:rPr>
      <w:rFonts w:eastAsia="Times New Roman"/>
      <w:b w:val="0"/>
      <w:bCs w:val="0"/>
      <w:color w:val="000000"/>
      <w:sz w:val="28"/>
    </w:rPr>
  </w:style>
  <w:style w:type="paragraph" w:styleId="BalloonText">
    <w:name w:val="Balloon Text"/>
    <w:basedOn w:val="Normal"/>
    <w:link w:val="BalloonTextChar"/>
    <w:uiPriority w:val="99"/>
    <w:semiHidden/>
    <w:unhideWhenUsed/>
    <w:rsid w:val="00E97A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A90"/>
    <w:rPr>
      <w:rFonts w:ascii="Tahoma" w:hAnsi="Tahoma" w:cs="Tahoma"/>
      <w:sz w:val="16"/>
      <w:szCs w:val="16"/>
    </w:rPr>
  </w:style>
  <w:style w:type="character" w:styleId="Hyperlink">
    <w:name w:val="Hyperlink"/>
    <w:basedOn w:val="DefaultParagraphFont"/>
    <w:uiPriority w:val="99"/>
    <w:unhideWhenUsed/>
    <w:rsid w:val="00E97A90"/>
    <w:rPr>
      <w:color w:val="0000FF" w:themeColor="hyperlink"/>
      <w:u w:val="single"/>
    </w:rPr>
  </w:style>
  <w:style w:type="paragraph" w:styleId="Header">
    <w:name w:val="header"/>
    <w:basedOn w:val="Normal"/>
    <w:link w:val="HeaderChar"/>
    <w:uiPriority w:val="99"/>
    <w:unhideWhenUsed/>
    <w:rsid w:val="00D51AFA"/>
    <w:pPr>
      <w:tabs>
        <w:tab w:val="center" w:pos="4513"/>
        <w:tab w:val="right" w:pos="9026"/>
      </w:tabs>
      <w:spacing w:after="0"/>
    </w:pPr>
  </w:style>
  <w:style w:type="character" w:customStyle="1" w:styleId="HeaderChar">
    <w:name w:val="Header Char"/>
    <w:basedOn w:val="DefaultParagraphFont"/>
    <w:link w:val="Header"/>
    <w:uiPriority w:val="99"/>
    <w:rsid w:val="00D51AFA"/>
  </w:style>
  <w:style w:type="paragraph" w:styleId="Footer">
    <w:name w:val="footer"/>
    <w:basedOn w:val="Normal"/>
    <w:link w:val="FooterChar"/>
    <w:uiPriority w:val="99"/>
    <w:unhideWhenUsed/>
    <w:rsid w:val="00D51AFA"/>
    <w:pPr>
      <w:tabs>
        <w:tab w:val="center" w:pos="4513"/>
        <w:tab w:val="right" w:pos="9026"/>
      </w:tabs>
      <w:spacing w:after="0"/>
    </w:pPr>
  </w:style>
  <w:style w:type="character" w:customStyle="1" w:styleId="FooterChar">
    <w:name w:val="Footer Char"/>
    <w:basedOn w:val="DefaultParagraphFont"/>
    <w:link w:val="Footer"/>
    <w:uiPriority w:val="99"/>
    <w:rsid w:val="00D51AFA"/>
  </w:style>
  <w:style w:type="paragraph" w:styleId="TOCHeading">
    <w:name w:val="TOC Heading"/>
    <w:basedOn w:val="Heading1"/>
    <w:next w:val="Normal"/>
    <w:uiPriority w:val="39"/>
    <w:unhideWhenUsed/>
    <w:qFormat/>
    <w:rsid w:val="00D51AFA"/>
    <w:pPr>
      <w:keepNext/>
      <w:suppressAutoHyphens w:val="0"/>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D51AFA"/>
    <w:pPr>
      <w:spacing w:after="100"/>
    </w:pPr>
  </w:style>
  <w:style w:type="paragraph" w:styleId="TOC2">
    <w:name w:val="toc 2"/>
    <w:basedOn w:val="Normal"/>
    <w:next w:val="Normal"/>
    <w:autoRedefine/>
    <w:uiPriority w:val="39"/>
    <w:unhideWhenUsed/>
    <w:rsid w:val="00D51AFA"/>
    <w:pPr>
      <w:spacing w:after="100"/>
      <w:ind w:left="240"/>
    </w:pPr>
  </w:style>
  <w:style w:type="paragraph" w:styleId="TOC3">
    <w:name w:val="toc 3"/>
    <w:basedOn w:val="Normal"/>
    <w:next w:val="Normal"/>
    <w:autoRedefine/>
    <w:uiPriority w:val="39"/>
    <w:unhideWhenUsed/>
    <w:rsid w:val="00D51AFA"/>
    <w:pPr>
      <w:spacing w:after="100"/>
      <w:ind w:left="480"/>
    </w:pPr>
  </w:style>
  <w:style w:type="paragraph" w:styleId="TOC4">
    <w:name w:val="toc 4"/>
    <w:basedOn w:val="Normal"/>
    <w:next w:val="Normal"/>
    <w:autoRedefine/>
    <w:uiPriority w:val="39"/>
    <w:unhideWhenUsed/>
    <w:rsid w:val="00E24D67"/>
    <w:pPr>
      <w:spacing w:after="100"/>
      <w:ind w:left="720"/>
    </w:pPr>
  </w:style>
  <w:style w:type="character" w:styleId="UnresolvedMention">
    <w:name w:val="Unresolved Mention"/>
    <w:basedOn w:val="DefaultParagraphFont"/>
    <w:uiPriority w:val="99"/>
    <w:semiHidden/>
    <w:unhideWhenUsed/>
    <w:rsid w:val="006F2A6B"/>
    <w:rPr>
      <w:color w:val="605E5C"/>
      <w:shd w:val="clear" w:color="auto" w:fill="E1DFDD"/>
    </w:rPr>
  </w:style>
  <w:style w:type="character" w:styleId="FollowedHyperlink">
    <w:name w:val="FollowedHyperlink"/>
    <w:basedOn w:val="DefaultParagraphFont"/>
    <w:uiPriority w:val="99"/>
    <w:semiHidden/>
    <w:unhideWhenUsed/>
    <w:rsid w:val="00885272"/>
    <w:rPr>
      <w:color w:val="800080" w:themeColor="followedHyperlink"/>
      <w:u w:val="single"/>
    </w:rPr>
  </w:style>
  <w:style w:type="character" w:styleId="CommentReference">
    <w:name w:val="annotation reference"/>
    <w:basedOn w:val="DefaultParagraphFont"/>
    <w:uiPriority w:val="99"/>
    <w:semiHidden/>
    <w:unhideWhenUsed/>
    <w:rsid w:val="00640F43"/>
    <w:rPr>
      <w:sz w:val="16"/>
      <w:szCs w:val="16"/>
    </w:rPr>
  </w:style>
  <w:style w:type="paragraph" w:styleId="CommentText">
    <w:name w:val="annotation text"/>
    <w:basedOn w:val="Normal"/>
    <w:link w:val="CommentTextChar"/>
    <w:uiPriority w:val="99"/>
    <w:unhideWhenUsed/>
    <w:rsid w:val="00640F43"/>
    <w:rPr>
      <w:sz w:val="20"/>
      <w:szCs w:val="20"/>
    </w:rPr>
  </w:style>
  <w:style w:type="character" w:customStyle="1" w:styleId="CommentTextChar">
    <w:name w:val="Comment Text Char"/>
    <w:basedOn w:val="DefaultParagraphFont"/>
    <w:link w:val="CommentText"/>
    <w:uiPriority w:val="99"/>
    <w:rsid w:val="00640F43"/>
    <w:rPr>
      <w:sz w:val="20"/>
      <w:szCs w:val="20"/>
    </w:rPr>
  </w:style>
  <w:style w:type="paragraph" w:styleId="CommentSubject">
    <w:name w:val="annotation subject"/>
    <w:basedOn w:val="CommentText"/>
    <w:next w:val="CommentText"/>
    <w:link w:val="CommentSubjectChar"/>
    <w:uiPriority w:val="99"/>
    <w:semiHidden/>
    <w:unhideWhenUsed/>
    <w:rsid w:val="00640F43"/>
    <w:rPr>
      <w:b/>
      <w:bCs/>
    </w:rPr>
  </w:style>
  <w:style w:type="character" w:customStyle="1" w:styleId="CommentSubjectChar">
    <w:name w:val="Comment Subject Char"/>
    <w:basedOn w:val="CommentTextChar"/>
    <w:link w:val="CommentSubject"/>
    <w:uiPriority w:val="99"/>
    <w:semiHidden/>
    <w:rsid w:val="00640F43"/>
    <w:rPr>
      <w:b/>
      <w:bCs/>
      <w:sz w:val="20"/>
      <w:szCs w:val="20"/>
    </w:rPr>
  </w:style>
  <w:style w:type="paragraph" w:styleId="Revision">
    <w:name w:val="Revision"/>
    <w:hidden/>
    <w:uiPriority w:val="99"/>
    <w:semiHidden/>
    <w:rsid w:val="002A2B1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70405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committees@orkney.gov.uk" TargetMode="External"/><Relationship Id="rId2" Type="http://schemas.openxmlformats.org/officeDocument/2006/relationships/numbering" Target="numbering.xml"/><Relationship Id="rId16" Type="http://schemas.openxmlformats.org/officeDocument/2006/relationships/hyperlink" Target="https://www.orkney.gov.uk/your-council/our-meeting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ommittees@orkney.gov.uk"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in.miller\Desktop\IJB%20Hazel%20Template\Accessible_Template_Word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1E117-58B7-4A95-956D-3C0D479E3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Accessible_Template_Word_2010</Template>
  <TotalTime>310</TotalTime>
  <Pages>3</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Orkney Island Council</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Orkney Islands Council</dc:creator>
  <cp:lastModifiedBy>Sandra Craigie</cp:lastModifiedBy>
  <cp:revision>30</cp:revision>
  <cp:lastPrinted>2024-11-14T13:56:00Z</cp:lastPrinted>
  <dcterms:created xsi:type="dcterms:W3CDTF">2024-09-10T13:11:00Z</dcterms:created>
  <dcterms:modified xsi:type="dcterms:W3CDTF">2026-05-13T10:49:00Z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609442-21db-49ae-b760-8d094b29b854_Enabled">
    <vt:lpwstr>true</vt:lpwstr>
  </property>
  <property fmtid="{D5CDD505-2E9C-101B-9397-08002B2CF9AE}" pid="3" name="MSIP_Label_f4609442-21db-49ae-b760-8d094b29b854_SetDate">
    <vt:lpwstr>2023-01-22T19:56:38Z</vt:lpwstr>
  </property>
  <property fmtid="{D5CDD505-2E9C-101B-9397-08002B2CF9AE}" pid="4" name="MSIP_Label_f4609442-21db-49ae-b760-8d094b29b854_Method">
    <vt:lpwstr>Privileged</vt:lpwstr>
  </property>
  <property fmtid="{D5CDD505-2E9C-101B-9397-08002B2CF9AE}" pid="5" name="MSIP_Label_f4609442-21db-49ae-b760-8d094b29b854_Name">
    <vt:lpwstr>f4609442-21db-49ae-b760-8d094b29b854</vt:lpwstr>
  </property>
  <property fmtid="{D5CDD505-2E9C-101B-9397-08002B2CF9AE}" pid="6" name="MSIP_Label_f4609442-21db-49ae-b760-8d094b29b854_SiteId">
    <vt:lpwstr>225b5661-37a1-482c-928d-a1889552c67e</vt:lpwstr>
  </property>
  <property fmtid="{D5CDD505-2E9C-101B-9397-08002B2CF9AE}" pid="7" name="MSIP_Label_f4609442-21db-49ae-b760-8d094b29b854_ActionId">
    <vt:lpwstr>06dd95e5-581a-4333-a0e1-b4553c9b5c7b</vt:lpwstr>
  </property>
  <property fmtid="{D5CDD505-2E9C-101B-9397-08002B2CF9AE}" pid="8" name="MSIP_Label_f4609442-21db-49ae-b760-8d094b29b854_ContentBits">
    <vt:lpwstr>1</vt:lpwstr>
  </property>
</Properties>
</file>